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2020</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32"/>
          <w:szCs w:val="32"/>
          <w:u w:val="single"/>
        </w:rPr>
        <w:t>初等教育学院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2"/>
          <w:szCs w:val="32"/>
          <w:u w:val="single"/>
        </w:rPr>
        <w:t xml:space="preserve">左 </w:t>
      </w:r>
      <w:r>
        <w:rPr>
          <w:sz w:val="32"/>
          <w:szCs w:val="32"/>
          <w:u w:val="single"/>
        </w:rPr>
        <w:t xml:space="preserve"> </w:t>
      </w:r>
      <w:r>
        <w:rPr>
          <w:rFonts w:hint="eastAsia"/>
          <w:sz w:val="32"/>
          <w:szCs w:val="32"/>
          <w:u w:val="single"/>
        </w:rPr>
        <w:t xml:space="preserve">岚 </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32"/>
          <w:szCs w:val="32"/>
          <w:u w:val="single"/>
        </w:rPr>
        <w:t xml:space="preserve">讲 </w:t>
      </w:r>
      <w:r>
        <w:rPr>
          <w:sz w:val="32"/>
          <w:szCs w:val="32"/>
          <w:u w:val="single"/>
        </w:rPr>
        <w:t xml:space="preserve"> </w:t>
      </w:r>
      <w:r>
        <w:rPr>
          <w:rFonts w:hint="eastAsia"/>
          <w:sz w:val="32"/>
          <w:szCs w:val="32"/>
          <w:u w:val="single"/>
        </w:rPr>
        <w:t>师</w:t>
      </w:r>
      <w:r>
        <w:rPr>
          <w:rFonts w:hint="eastAsia"/>
          <w:sz w:val="28"/>
          <w:u w:val="single"/>
        </w:rPr>
        <w:t xml:space="preserve">      </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32"/>
          <w:szCs w:val="32"/>
          <w:u w:val="single"/>
        </w:rPr>
        <w:t xml:space="preserve">教育学  </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8"/>
          <w:u w:val="single"/>
        </w:rPr>
      </w:pPr>
      <w:r>
        <w:rPr>
          <w:rFonts w:hint="eastAsia"/>
          <w:sz w:val="24"/>
        </w:rPr>
        <w:t>申报资格  ：</w:t>
      </w:r>
      <w:r>
        <w:rPr>
          <w:rFonts w:hint="eastAsia"/>
          <w:sz w:val="24"/>
          <w:u w:val="single"/>
        </w:rPr>
        <w:t xml:space="preserve">    </w:t>
      </w:r>
      <w:r>
        <w:rPr>
          <w:rFonts w:hint="eastAsia"/>
          <w:sz w:val="32"/>
          <w:szCs w:val="32"/>
          <w:u w:val="single"/>
        </w:rPr>
        <w:t>教学科研型副教授</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28"/>
          <w:u w:val="single"/>
        </w:rPr>
        <w:t xml:space="preserve">   </w:t>
      </w:r>
      <w:r>
        <w:rPr>
          <w:rFonts w:hint="eastAsia"/>
          <w:sz w:val="24"/>
          <w:u w:val="single"/>
        </w:rPr>
        <w:t xml:space="preserve">         </w:t>
      </w:r>
    </w:p>
    <w:p>
      <w:pPr>
        <w:ind w:firstLine="1920" w:firstLineChars="800"/>
        <w:rPr>
          <w:sz w:val="24"/>
        </w:rPr>
      </w:pPr>
    </w:p>
    <w:p>
      <w:pPr>
        <w:rPr>
          <w:sz w:val="24"/>
          <w:u w:val="single"/>
        </w:rPr>
      </w:pPr>
    </w:p>
    <w:p>
      <w:pPr>
        <w:ind w:firstLine="1920" w:firstLineChars="800"/>
        <w:rPr>
          <w:sz w:val="28"/>
          <w:szCs w:val="28"/>
        </w:rPr>
      </w:pPr>
      <w:r>
        <w:rPr>
          <w:rFonts w:hint="eastAsia"/>
          <w:sz w:val="24"/>
        </w:rPr>
        <w:t xml:space="preserve">填表时间：     </w:t>
      </w:r>
      <w:r>
        <w:rPr>
          <w:rFonts w:hint="eastAsia"/>
          <w:sz w:val="28"/>
          <w:szCs w:val="28"/>
        </w:rPr>
        <w:t xml:space="preserve"> </w:t>
      </w:r>
      <w:r>
        <w:rPr>
          <w:sz w:val="28"/>
          <w:szCs w:val="28"/>
        </w:rPr>
        <w:t>2022</w:t>
      </w:r>
      <w:r>
        <w:rPr>
          <w:rFonts w:hint="eastAsia"/>
          <w:sz w:val="28"/>
          <w:szCs w:val="28"/>
        </w:rPr>
        <w:t xml:space="preserve"> 年 </w:t>
      </w:r>
      <w:r>
        <w:rPr>
          <w:sz w:val="28"/>
          <w:szCs w:val="28"/>
        </w:rPr>
        <w:t>2</w:t>
      </w:r>
      <w:r>
        <w:rPr>
          <w:rFonts w:hint="eastAsia"/>
          <w:sz w:val="28"/>
          <w:szCs w:val="28"/>
        </w:rPr>
        <w:t xml:space="preserve"> 月 </w:t>
      </w:r>
      <w:r>
        <w:rPr>
          <w:sz w:val="28"/>
          <w:szCs w:val="28"/>
        </w:rPr>
        <w:t>22</w:t>
      </w:r>
      <w:r>
        <w:rPr>
          <w:rFonts w:hint="eastAsia"/>
          <w:sz w:val="28"/>
          <w:szCs w:val="28"/>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左岚</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r>
              <w:rPr>
                <w:rFonts w:ascii="宋体" w:hAnsi="宋体" w:cs="Arial"/>
                <w:color w:val="000000"/>
                <w:kern w:val="0"/>
                <w:szCs w:val="21"/>
              </w:rPr>
              <w:t>979</w:t>
            </w:r>
            <w:r>
              <w:rPr>
                <w:rFonts w:hint="eastAsia" w:ascii="宋体" w:hAnsi="宋体" w:cs="Arial"/>
                <w:color w:val="000000"/>
                <w:kern w:val="0"/>
                <w:szCs w:val="21"/>
              </w:rPr>
              <w:t>年5月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群众</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高等学校教师资格、</w:t>
            </w:r>
          </w:p>
          <w:p>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val="en-US" w:eastAsia="zh-CN"/>
              </w:rPr>
              <w:t xml:space="preserve"> </w:t>
            </w:r>
            <w:bookmarkStart w:id="1" w:name="_GoBack"/>
            <w:bookmarkEnd w:id="1"/>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香港大学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博士研究生</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海南师范</w:t>
            </w:r>
          </w:p>
          <w:p>
            <w:pPr>
              <w:widowControl/>
              <w:jc w:val="center"/>
              <w:rPr>
                <w:rFonts w:ascii="宋体" w:hAnsi="宋体" w:cs="Arial"/>
                <w:color w:val="000000"/>
                <w:kern w:val="0"/>
                <w:szCs w:val="21"/>
              </w:rPr>
            </w:pPr>
            <w:r>
              <w:rPr>
                <w:rFonts w:hint="eastAsia" w:ascii="宋体" w:hAnsi="宋体" w:cs="Arial"/>
                <w:color w:val="000000"/>
                <w:kern w:val="0"/>
                <w:szCs w:val="21"/>
              </w:rPr>
              <w:t>大学</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001</w:t>
            </w:r>
            <w:r>
              <w:rPr>
                <w:rFonts w:hint="eastAsia" w:ascii="宋体" w:hAnsi="宋体" w:cs="Arial"/>
                <w:color w:val="000000"/>
                <w:kern w:val="0"/>
                <w:szCs w:val="21"/>
              </w:rPr>
              <w:t>年7月</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正常</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讲师，2</w:t>
            </w:r>
            <w:r>
              <w:rPr>
                <w:rFonts w:ascii="宋体" w:hAnsi="宋体" w:cs="Arial"/>
                <w:color w:val="000000"/>
                <w:kern w:val="0"/>
                <w:szCs w:val="21"/>
              </w:rPr>
              <w:t>014</w:t>
            </w:r>
            <w:r>
              <w:rPr>
                <w:rFonts w:hint="eastAsia" w:ascii="宋体" w:hAnsi="宋体" w:cs="Arial"/>
                <w:color w:val="000000"/>
                <w:kern w:val="0"/>
                <w:szCs w:val="21"/>
              </w:rPr>
              <w:t>年1月</w:t>
            </w:r>
          </w:p>
          <w:p>
            <w:pPr>
              <w:widowControl/>
              <w:jc w:val="center"/>
              <w:rPr>
                <w:rFonts w:ascii="宋体" w:hAnsi="宋体" w:cs="Arial"/>
                <w:color w:val="000000"/>
                <w:kern w:val="0"/>
                <w:szCs w:val="21"/>
              </w:rPr>
            </w:pP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时间：2</w:t>
            </w:r>
            <w:r>
              <w:rPr>
                <w:rFonts w:ascii="宋体" w:hAnsi="宋体" w:cs="Arial"/>
                <w:color w:val="000000"/>
                <w:kern w:val="0"/>
                <w:szCs w:val="21"/>
              </w:rPr>
              <w:t>014</w:t>
            </w:r>
            <w:r>
              <w:rPr>
                <w:rFonts w:hint="eastAsia" w:ascii="宋体" w:hAnsi="宋体" w:cs="Arial"/>
                <w:color w:val="000000"/>
                <w:kern w:val="0"/>
                <w:szCs w:val="21"/>
              </w:rPr>
              <w:t>年1月</w:t>
            </w:r>
          </w:p>
          <w:p>
            <w:pPr>
              <w:widowControl/>
              <w:ind w:left="420" w:hanging="420" w:hangingChars="200"/>
              <w:jc w:val="left"/>
              <w:rPr>
                <w:rFonts w:ascii="宋体" w:hAnsi="宋体" w:cs="Arial"/>
                <w:color w:val="000000"/>
                <w:kern w:val="0"/>
                <w:szCs w:val="21"/>
              </w:rPr>
            </w:pPr>
            <w:r>
              <w:rPr>
                <w:rFonts w:hint="eastAsia" w:ascii="宋体" w:hAnsi="宋体" w:cs="Arial"/>
                <w:color w:val="000000"/>
                <w:kern w:val="0"/>
                <w:szCs w:val="21"/>
              </w:rPr>
              <w:t>单位：初等教育学院</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6年</w:t>
            </w:r>
            <w:r>
              <w:rPr>
                <w:rFonts w:ascii="宋体" w:hAnsi="宋体" w:cs="Arial"/>
                <w:color w:val="000000"/>
                <w:kern w:val="0"/>
                <w:szCs w:val="21"/>
              </w:rPr>
              <w:t>11</w:t>
            </w:r>
            <w:r>
              <w:rPr>
                <w:rFonts w:hint="eastAsia" w:ascii="宋体" w:hAnsi="宋体" w:cs="Arial"/>
                <w:color w:val="000000"/>
                <w:kern w:val="0"/>
                <w:szCs w:val="21"/>
              </w:rPr>
              <w:t>个月</w:t>
            </w:r>
          </w:p>
        </w:tc>
        <w:tc>
          <w:tcPr>
            <w:tcW w:w="857" w:type="dxa"/>
            <w:gridSpan w:val="2"/>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讲师</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免考</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教育学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教学科研型副教授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1997-2001年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江汉大学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000000"/>
                <w:kern w:val="0"/>
                <w:szCs w:val="21"/>
              </w:rPr>
              <w:t>人文学院，中文教育专业，本科</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周筱娟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2004-2006年</w:t>
            </w:r>
          </w:p>
        </w:tc>
        <w:tc>
          <w:tcPr>
            <w:tcW w:w="708" w:type="dxa"/>
            <w:gridSpan w:val="2"/>
            <w:tcBorders>
              <w:top w:val="single" w:color="000000" w:sz="4" w:space="0"/>
              <w:left w:val="nil"/>
              <w:bottom w:val="single" w:color="000000" w:sz="4" w:space="0"/>
              <w:right w:val="single" w:color="auto" w:sz="4" w:space="0"/>
            </w:tcBorders>
          </w:tcPr>
          <w:p>
            <w:pPr>
              <w:widowControl/>
              <w:jc w:val="center"/>
              <w:rPr>
                <w:rFonts w:ascii="宋体" w:hAnsi="宋体" w:cs="Arial"/>
                <w:color w:val="000000"/>
                <w:kern w:val="0"/>
                <w:szCs w:val="21"/>
              </w:rPr>
            </w:pPr>
            <w:r>
              <w:rPr>
                <w:rFonts w:hint="eastAsia"/>
              </w:rPr>
              <w:t>学历教育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华中师范大学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文学院，汉语言文字学专业，专业硕士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李向农</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2008-2012年</w:t>
            </w:r>
          </w:p>
        </w:tc>
        <w:tc>
          <w:tcPr>
            <w:tcW w:w="708" w:type="dxa"/>
            <w:gridSpan w:val="2"/>
            <w:tcBorders>
              <w:top w:val="single" w:color="000000" w:sz="4" w:space="0"/>
              <w:left w:val="nil"/>
              <w:bottom w:val="single" w:color="000000" w:sz="4" w:space="0"/>
              <w:right w:val="single" w:color="auto" w:sz="4" w:space="0"/>
            </w:tcBorders>
          </w:tcPr>
          <w:p>
            <w:pPr>
              <w:widowControl/>
              <w:jc w:val="center"/>
              <w:rPr>
                <w:rFonts w:ascii="宋体" w:hAnsi="宋体" w:cs="Arial"/>
                <w:color w:val="000000"/>
                <w:kern w:val="0"/>
                <w:szCs w:val="21"/>
              </w:rPr>
            </w:pPr>
            <w:r>
              <w:rPr>
                <w:rFonts w:hint="eastAsia"/>
              </w:rPr>
              <w:t>学历教育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香港大学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教育学院，中文教育专业，博士研究生</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境外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罗燕琴</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2015年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高校教师岗前培训</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华南师范大学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李婷</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2015年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北京大学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高校青年教师课堂教学</w:t>
            </w:r>
          </w:p>
          <w:p>
            <w:pPr>
              <w:widowControl/>
              <w:jc w:val="center"/>
              <w:rPr>
                <w:rFonts w:ascii="宋体" w:hAnsi="宋体" w:cs="Arial"/>
                <w:color w:val="000000"/>
                <w:kern w:val="0"/>
                <w:szCs w:val="21"/>
              </w:rPr>
            </w:pPr>
            <w:r>
              <w:rPr>
                <w:rFonts w:hint="eastAsia" w:ascii="宋体" w:hAnsi="宋体" w:cs="Arial"/>
                <w:color w:val="000000"/>
                <w:kern w:val="0"/>
                <w:szCs w:val="21"/>
              </w:rPr>
              <w:t>方法与创新</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陈爱葵</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2018年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清华大学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国培计划</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龚孝华</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bl>
    <w:p/>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58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581"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530"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rFonts w:ascii="宋体" w:hAnsi="宋体" w:cs="Arial"/>
                <w:color w:val="000000"/>
                <w:kern w:val="0"/>
                <w:sz w:val="24"/>
                <w:szCs w:val="24"/>
              </w:rPr>
            </w:pPr>
            <w:r>
              <w:rPr>
                <w:rFonts w:ascii="宋体" w:hAnsi="宋体" w:cs="Arial"/>
                <w:color w:val="000000"/>
                <w:kern w:val="0"/>
                <w:sz w:val="24"/>
                <w:szCs w:val="24"/>
              </w:rPr>
              <w:t>2001</w:t>
            </w:r>
            <w:r>
              <w:rPr>
                <w:rFonts w:hint="eastAsia" w:ascii="宋体" w:hAnsi="宋体" w:cs="Arial"/>
                <w:color w:val="000000"/>
                <w:kern w:val="0"/>
                <w:sz w:val="24"/>
                <w:szCs w:val="24"/>
              </w:rPr>
              <w:t>年7月—</w:t>
            </w:r>
          </w:p>
          <w:p>
            <w:pPr>
              <w:jc w:val="center"/>
              <w:rPr>
                <w:rFonts w:ascii="宋体" w:hAnsi="宋体" w:cs="Arial"/>
                <w:color w:val="000000"/>
                <w:kern w:val="0"/>
                <w:sz w:val="24"/>
                <w:szCs w:val="24"/>
              </w:rPr>
            </w:pPr>
            <w:r>
              <w:rPr>
                <w:rFonts w:hint="eastAsia" w:ascii="宋体" w:hAnsi="宋体" w:cs="Arial"/>
                <w:color w:val="000000"/>
                <w:kern w:val="0"/>
                <w:sz w:val="24"/>
                <w:szCs w:val="24"/>
              </w:rPr>
              <w:t>2</w:t>
            </w:r>
            <w:r>
              <w:rPr>
                <w:rFonts w:ascii="宋体" w:hAnsi="宋体" w:cs="Arial"/>
                <w:color w:val="000000"/>
                <w:kern w:val="0"/>
                <w:sz w:val="24"/>
                <w:szCs w:val="24"/>
              </w:rPr>
              <w:t>008</w:t>
            </w:r>
            <w:r>
              <w:rPr>
                <w:rFonts w:hint="eastAsia" w:ascii="宋体" w:hAnsi="宋体" w:cs="Arial"/>
                <w:color w:val="000000"/>
                <w:kern w:val="0"/>
                <w:sz w:val="24"/>
                <w:szCs w:val="24"/>
              </w:rPr>
              <w:t>年</w:t>
            </w:r>
            <w:r>
              <w:rPr>
                <w:rFonts w:ascii="宋体" w:hAnsi="宋体" w:cs="Arial"/>
                <w:color w:val="000000"/>
                <w:kern w:val="0"/>
                <w:sz w:val="24"/>
                <w:szCs w:val="24"/>
              </w:rPr>
              <w:t>7</w:t>
            </w:r>
            <w:r>
              <w:rPr>
                <w:rFonts w:hint="eastAsia" w:ascii="宋体" w:hAnsi="宋体" w:cs="Arial"/>
                <w:color w:val="000000"/>
                <w:kern w:val="0"/>
                <w:sz w:val="24"/>
                <w:szCs w:val="24"/>
              </w:rPr>
              <w:t>月</w:t>
            </w:r>
          </w:p>
        </w:tc>
        <w:tc>
          <w:tcPr>
            <w:tcW w:w="3265" w:type="dxa"/>
            <w:vAlign w:val="center"/>
          </w:tcPr>
          <w:p>
            <w:pPr>
              <w:rPr>
                <w:sz w:val="24"/>
                <w:szCs w:val="24"/>
              </w:rPr>
            </w:pPr>
            <w:r>
              <w:rPr>
                <w:rFonts w:hint="eastAsia" w:ascii="宋体" w:hAnsi="宋体" w:cs="Arial"/>
                <w:color w:val="000000"/>
                <w:kern w:val="0"/>
                <w:sz w:val="24"/>
                <w:szCs w:val="24"/>
              </w:rPr>
              <w:t xml:space="preserve"> </w:t>
            </w:r>
            <w:r>
              <w:rPr>
                <w:rFonts w:ascii="宋体" w:hAnsi="宋体" w:cs="Arial"/>
                <w:color w:val="000000"/>
                <w:kern w:val="0"/>
                <w:sz w:val="24"/>
                <w:szCs w:val="24"/>
              </w:rPr>
              <w:t xml:space="preserve">    </w:t>
            </w:r>
            <w:r>
              <w:rPr>
                <w:rFonts w:hint="eastAsia" w:ascii="宋体" w:hAnsi="宋体" w:cs="Arial"/>
                <w:color w:val="000000"/>
                <w:kern w:val="0"/>
                <w:sz w:val="24"/>
                <w:szCs w:val="24"/>
              </w:rPr>
              <w:t>武汉市第62中学</w:t>
            </w:r>
          </w:p>
        </w:tc>
        <w:tc>
          <w:tcPr>
            <w:tcW w:w="2581" w:type="dxa"/>
            <w:vAlign w:val="center"/>
          </w:tcPr>
          <w:p>
            <w:pPr>
              <w:rPr>
                <w:sz w:val="24"/>
                <w:szCs w:val="24"/>
              </w:rPr>
            </w:pPr>
            <w:r>
              <w:rPr>
                <w:rFonts w:hint="eastAsia" w:ascii="宋体" w:hAnsi="宋体" w:cs="Arial"/>
                <w:color w:val="000000"/>
                <w:kern w:val="0"/>
                <w:sz w:val="24"/>
                <w:szCs w:val="24"/>
              </w:rPr>
              <w:t>语文教师、班主任</w:t>
            </w:r>
          </w:p>
        </w:tc>
        <w:tc>
          <w:tcPr>
            <w:tcW w:w="153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rFonts w:ascii="宋体" w:hAnsi="宋体" w:cs="Arial"/>
                <w:color w:val="000000"/>
                <w:kern w:val="0"/>
                <w:sz w:val="24"/>
                <w:szCs w:val="24"/>
              </w:rPr>
            </w:pPr>
            <w:r>
              <w:rPr>
                <w:rFonts w:hint="eastAsia" w:ascii="宋体" w:hAnsi="宋体" w:cs="Arial"/>
                <w:color w:val="000000"/>
                <w:kern w:val="0"/>
                <w:sz w:val="24"/>
                <w:szCs w:val="24"/>
              </w:rPr>
              <w:t>2014年1月—</w:t>
            </w:r>
          </w:p>
          <w:p>
            <w:pPr>
              <w:jc w:val="center"/>
              <w:rPr>
                <w:sz w:val="24"/>
                <w:szCs w:val="24"/>
              </w:rPr>
            </w:pPr>
            <w:r>
              <w:rPr>
                <w:rFonts w:hint="eastAsia" w:ascii="宋体" w:hAnsi="宋体" w:cs="Arial"/>
                <w:color w:val="000000"/>
                <w:kern w:val="0"/>
                <w:sz w:val="24"/>
                <w:szCs w:val="24"/>
              </w:rPr>
              <w:t>2019年2月</w:t>
            </w:r>
          </w:p>
        </w:tc>
        <w:tc>
          <w:tcPr>
            <w:tcW w:w="3265" w:type="dxa"/>
            <w:vAlign w:val="center"/>
          </w:tcPr>
          <w:p>
            <w:pPr>
              <w:ind w:firstLine="480" w:firstLineChars="200"/>
              <w:rPr>
                <w:sz w:val="24"/>
                <w:szCs w:val="24"/>
              </w:rPr>
            </w:pPr>
            <w:r>
              <w:rPr>
                <w:rFonts w:hint="eastAsia" w:ascii="宋体" w:hAnsi="宋体" w:cs="Arial"/>
                <w:color w:val="000000"/>
                <w:kern w:val="0"/>
                <w:sz w:val="24"/>
                <w:szCs w:val="24"/>
              </w:rPr>
              <w:t>广东第二师范学院</w:t>
            </w:r>
          </w:p>
        </w:tc>
        <w:tc>
          <w:tcPr>
            <w:tcW w:w="2581" w:type="dxa"/>
            <w:vAlign w:val="center"/>
          </w:tcPr>
          <w:p>
            <w:pPr>
              <w:rPr>
                <w:sz w:val="24"/>
                <w:szCs w:val="24"/>
              </w:rPr>
            </w:pPr>
            <w:r>
              <w:rPr>
                <w:rFonts w:hint="eastAsia" w:ascii="宋体" w:hAnsi="宋体" w:cs="Arial"/>
                <w:color w:val="000000"/>
                <w:kern w:val="0"/>
                <w:sz w:val="24"/>
                <w:szCs w:val="24"/>
              </w:rPr>
              <w:t>助理研究员、科研教学</w:t>
            </w:r>
          </w:p>
        </w:tc>
        <w:tc>
          <w:tcPr>
            <w:tcW w:w="1530"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rFonts w:ascii="宋体" w:hAnsi="宋体" w:cs="Arial"/>
                <w:color w:val="000000"/>
                <w:kern w:val="0"/>
                <w:sz w:val="24"/>
                <w:szCs w:val="24"/>
              </w:rPr>
            </w:pPr>
            <w:r>
              <w:rPr>
                <w:rFonts w:hint="eastAsia" w:ascii="宋体" w:hAnsi="宋体" w:cs="Arial"/>
                <w:color w:val="000000"/>
                <w:kern w:val="0"/>
                <w:sz w:val="24"/>
                <w:szCs w:val="24"/>
              </w:rPr>
              <w:t>2019年3月—</w:t>
            </w:r>
          </w:p>
          <w:p>
            <w:pPr>
              <w:jc w:val="center"/>
              <w:rPr>
                <w:sz w:val="24"/>
                <w:szCs w:val="24"/>
              </w:rPr>
            </w:pPr>
            <w:r>
              <w:rPr>
                <w:rFonts w:hint="eastAsia" w:ascii="宋体" w:hAnsi="宋体" w:cs="Arial"/>
                <w:color w:val="000000"/>
                <w:kern w:val="0"/>
                <w:sz w:val="24"/>
                <w:szCs w:val="24"/>
              </w:rPr>
              <w:t xml:space="preserve"> 至今</w:t>
            </w:r>
          </w:p>
        </w:tc>
        <w:tc>
          <w:tcPr>
            <w:tcW w:w="3265" w:type="dxa"/>
            <w:vAlign w:val="center"/>
          </w:tcPr>
          <w:p>
            <w:pPr>
              <w:ind w:firstLine="720" w:firstLineChars="300"/>
              <w:rPr>
                <w:sz w:val="24"/>
                <w:szCs w:val="24"/>
              </w:rPr>
            </w:pPr>
            <w:r>
              <w:rPr>
                <w:rFonts w:hint="eastAsia" w:ascii="宋体" w:hAnsi="宋体" w:cs="Arial"/>
                <w:color w:val="000000"/>
                <w:kern w:val="0"/>
                <w:sz w:val="24"/>
                <w:szCs w:val="24"/>
              </w:rPr>
              <w:t>海南师范大学</w:t>
            </w:r>
          </w:p>
        </w:tc>
        <w:tc>
          <w:tcPr>
            <w:tcW w:w="2581" w:type="dxa"/>
            <w:vAlign w:val="center"/>
          </w:tcPr>
          <w:p>
            <w:pPr>
              <w:rPr>
                <w:sz w:val="24"/>
                <w:szCs w:val="24"/>
              </w:rPr>
            </w:pPr>
            <w:r>
              <w:rPr>
                <w:rFonts w:hint="eastAsia" w:ascii="宋体" w:hAnsi="宋体" w:cs="Arial"/>
                <w:color w:val="000000"/>
                <w:kern w:val="0"/>
                <w:sz w:val="24"/>
                <w:szCs w:val="24"/>
              </w:rPr>
              <w:t>专任教师，教学科研</w:t>
            </w:r>
          </w:p>
        </w:tc>
        <w:tc>
          <w:tcPr>
            <w:tcW w:w="1530" w:type="dxa"/>
            <w:vAlign w:val="center"/>
          </w:tcPr>
          <w:p>
            <w:pPr>
              <w:rPr>
                <w:sz w:val="24"/>
                <w:szCs w:val="24"/>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1266"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adjustRightInd w:val="0"/>
              <w:snapToGrid w:val="0"/>
              <w:spacing w:line="360" w:lineRule="auto"/>
              <w:ind w:firstLine="480" w:firstLineChars="200"/>
              <w:jc w:val="left"/>
              <w:rPr>
                <w:rFonts w:ascii="宋体" w:hAnsi="宋体"/>
                <w:sz w:val="24"/>
              </w:rPr>
            </w:pPr>
            <w:r>
              <w:rPr>
                <w:rFonts w:hint="eastAsia" w:ascii="宋体" w:hAnsi="宋体"/>
                <w:sz w:val="24"/>
              </w:rPr>
              <w:t>左岚老师坚持以“四有”好老师为标准，坚持立德树人初心，牢记为党育人、为国育才使命，坚定“四个自信”，坚决做到“二个维护”，思想积极向上。</w:t>
            </w:r>
          </w:p>
          <w:p>
            <w:pPr>
              <w:adjustRightInd w:val="0"/>
              <w:snapToGrid w:val="0"/>
              <w:spacing w:line="360" w:lineRule="auto"/>
              <w:ind w:firstLine="480" w:firstLineChars="200"/>
              <w:jc w:val="left"/>
              <w:rPr>
                <w:rFonts w:ascii="宋体" w:hAnsi="宋体"/>
                <w:sz w:val="24"/>
              </w:rPr>
            </w:pPr>
            <w:r>
              <w:rPr>
                <w:rFonts w:hint="eastAsia" w:ascii="宋体" w:hAnsi="宋体"/>
                <w:sz w:val="24"/>
              </w:rPr>
              <w:t>左岚老师以德立身、以德立学、以德施教、以德育德，努力实现“学高为师，身正为范”。她积极开展小学教育专业的人才培养工作，努力创新小学教育，努力传承知识，教化学生。她积极推行高校“课程思政”的建设，申报立项了海南省教育科学规划项目《面向立德树人的乡村卓越教师专业素养培育》，将培养未来教师的立德树人落实到课堂教学的实处。</w:t>
            </w:r>
          </w:p>
          <w:p>
            <w:pPr>
              <w:adjustRightInd w:val="0"/>
              <w:snapToGrid w:val="0"/>
              <w:spacing w:line="360" w:lineRule="auto"/>
              <w:ind w:firstLine="480" w:firstLineChars="200"/>
              <w:jc w:val="left"/>
              <w:rPr>
                <w:rFonts w:ascii="宋体" w:hAnsi="宋体"/>
                <w:sz w:val="24"/>
              </w:rPr>
            </w:pPr>
            <w:r>
              <w:rPr>
                <w:rFonts w:hint="eastAsia" w:ascii="宋体" w:hAnsi="宋体"/>
                <w:sz w:val="24"/>
              </w:rPr>
              <w:t>左岚老师在课堂教学中，关爱学生，因材施教，积极探索新时代教育教学方法，提升教书育人本领，为培养德智体美劳全面发展的社会主义建设者和接班人做出了贡献。在担任班主任期间，左老师关注着每个学生的成长，尤其对贫困学生与特殊学生倾注了大量的心血，育人效果良好。</w:t>
            </w:r>
          </w:p>
          <w:p>
            <w:pPr>
              <w:adjustRightInd w:val="0"/>
              <w:snapToGrid w:val="0"/>
              <w:spacing w:line="360" w:lineRule="auto"/>
              <w:ind w:firstLine="480" w:firstLineChars="200"/>
              <w:jc w:val="left"/>
              <w:rPr>
                <w:rFonts w:ascii="宋体" w:hAnsi="宋体"/>
                <w:sz w:val="24"/>
              </w:rPr>
            </w:pPr>
            <w:r>
              <w:rPr>
                <w:rFonts w:hint="eastAsia" w:ascii="宋体" w:hAnsi="宋体"/>
                <w:sz w:val="24"/>
              </w:rPr>
              <w:t>左岚老师热爱教育事业，积极参与学科建设，恪尽职守，勇挑重担；具有良好的职业道德和敬业精神；治学严谨，诚实守信，无违反师德师风行为，无学术不端行为。</w:t>
            </w:r>
          </w:p>
          <w:p>
            <w:pPr>
              <w:widowControl/>
              <w:jc w:val="left"/>
              <w:rPr>
                <w:rFonts w:ascii="宋体" w:hAnsi="宋体"/>
                <w:sz w:val="24"/>
              </w:rPr>
            </w:pPr>
          </w:p>
          <w:p>
            <w:pPr>
              <w:ind w:firstLine="240" w:firstLineChars="100"/>
              <w:jc w:val="left"/>
              <w:rPr>
                <w:rFonts w:ascii="宋体" w:hAnsi="宋体"/>
                <w:sz w:val="24"/>
              </w:rPr>
            </w:pPr>
            <w:r>
              <w:rPr>
                <w:rFonts w:hint="eastAsia" w:ascii="宋体" w:hAnsi="宋体"/>
                <w:sz w:val="24"/>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20</w:t>
            </w:r>
            <w:r>
              <w:rPr>
                <w:rFonts w:ascii="宋体" w:hAnsi="宋体" w:cs="Arial"/>
                <w:color w:val="000000"/>
                <w:kern w:val="0"/>
                <w:szCs w:val="21"/>
              </w:rPr>
              <w:t>16</w:t>
            </w:r>
            <w:r>
              <w:rPr>
                <w:rFonts w:hint="eastAsia" w:ascii="宋体" w:hAnsi="宋体" w:cs="Arial"/>
                <w:color w:val="000000"/>
                <w:kern w:val="0"/>
                <w:szCs w:val="21"/>
              </w:rPr>
              <w:t>年合格；20</w:t>
            </w:r>
            <w:r>
              <w:rPr>
                <w:rFonts w:ascii="宋体" w:hAnsi="宋体" w:cs="Arial"/>
                <w:color w:val="000000"/>
                <w:kern w:val="0"/>
                <w:szCs w:val="21"/>
              </w:rPr>
              <w:t>17</w:t>
            </w:r>
            <w:r>
              <w:rPr>
                <w:rFonts w:hint="eastAsia" w:ascii="宋体" w:hAnsi="宋体" w:cs="Arial"/>
                <w:color w:val="000000"/>
                <w:kern w:val="0"/>
                <w:szCs w:val="21"/>
              </w:rPr>
              <w:t>年合格；20</w:t>
            </w:r>
            <w:r>
              <w:rPr>
                <w:rFonts w:ascii="宋体" w:hAnsi="宋体" w:cs="Arial"/>
                <w:color w:val="000000"/>
                <w:kern w:val="0"/>
                <w:szCs w:val="21"/>
              </w:rPr>
              <w:t>18</w:t>
            </w:r>
            <w:r>
              <w:rPr>
                <w:rFonts w:hint="eastAsia" w:ascii="宋体" w:hAnsi="宋体" w:cs="Arial"/>
                <w:color w:val="000000"/>
                <w:kern w:val="0"/>
                <w:szCs w:val="21"/>
              </w:rPr>
              <w:t>年合格；2</w:t>
            </w:r>
            <w:r>
              <w:rPr>
                <w:rFonts w:ascii="宋体" w:hAnsi="宋体" w:cs="Arial"/>
                <w:color w:val="000000"/>
                <w:kern w:val="0"/>
                <w:szCs w:val="21"/>
              </w:rPr>
              <w:t>019</w:t>
            </w:r>
            <w:r>
              <w:rPr>
                <w:rFonts w:hint="eastAsia" w:ascii="宋体" w:hAnsi="宋体" w:cs="Arial"/>
                <w:color w:val="000000"/>
                <w:kern w:val="0"/>
                <w:szCs w:val="21"/>
              </w:rPr>
              <w:t>年合格；2</w:t>
            </w:r>
            <w:r>
              <w:rPr>
                <w:rFonts w:ascii="宋体" w:hAnsi="宋体" w:cs="Arial"/>
                <w:color w:val="000000"/>
                <w:kern w:val="0"/>
                <w:szCs w:val="21"/>
              </w:rPr>
              <w:t>020</w:t>
            </w:r>
            <w:r>
              <w:rPr>
                <w:rFonts w:hint="eastAsia" w:ascii="宋体" w:hAnsi="宋体" w:cs="Arial"/>
                <w:color w:val="000000"/>
                <w:kern w:val="0"/>
                <w:szCs w:val="21"/>
              </w:rPr>
              <w:t>年合格。</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r>
              <w:rPr>
                <w:rFonts w:hint="eastAsia" w:cs="Arial" w:asciiTheme="minorEastAsia" w:hAnsiTheme="minorEastAsia"/>
                <w:color w:val="000000"/>
                <w:kern w:val="0"/>
                <w:szCs w:val="21"/>
              </w:rPr>
              <w:t>2016年合格；2017年合格；2018年合格；2019年合格；2020年合格。</w:t>
            </w: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初等教育学院，2</w:t>
            </w:r>
            <w:r>
              <w:rPr>
                <w:rFonts w:ascii="宋体" w:hAnsi="宋体" w:cs="Arial"/>
                <w:color w:val="000000"/>
                <w:kern w:val="0"/>
                <w:szCs w:val="21"/>
              </w:rPr>
              <w:t>019</w:t>
            </w:r>
            <w:r>
              <w:rPr>
                <w:rFonts w:hint="eastAsia" w:ascii="宋体" w:hAnsi="宋体" w:cs="Arial"/>
                <w:color w:val="000000"/>
                <w:kern w:val="0"/>
                <w:szCs w:val="21"/>
              </w:rPr>
              <w:t>年3月</w:t>
            </w:r>
          </w:p>
        </w:tc>
      </w:tr>
    </w:tbl>
    <w:p/>
    <w:tbl>
      <w:tblPr>
        <w:tblStyle w:val="5"/>
        <w:tblW w:w="9782" w:type="dxa"/>
        <w:tblInd w:w="108" w:type="dxa"/>
        <w:tblLayout w:type="fixed"/>
        <w:tblCellMar>
          <w:top w:w="0" w:type="dxa"/>
          <w:left w:w="108" w:type="dxa"/>
          <w:bottom w:w="0" w:type="dxa"/>
          <w:right w:w="108" w:type="dxa"/>
        </w:tblCellMar>
      </w:tblPr>
      <w:tblGrid>
        <w:gridCol w:w="1701"/>
        <w:gridCol w:w="2410"/>
        <w:gridCol w:w="1843"/>
        <w:gridCol w:w="765"/>
        <w:gridCol w:w="766"/>
        <w:gridCol w:w="879"/>
        <w:gridCol w:w="850"/>
        <w:gridCol w:w="568"/>
      </w:tblGrid>
      <w:tr>
        <w:trPr>
          <w:trHeight w:val="415" w:hRule="atLeast"/>
        </w:trPr>
        <w:tc>
          <w:tcPr>
            <w:tcW w:w="9782"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701"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081"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ascii="仿宋_GB2312" w:eastAsia="仿宋_GB2312"/>
                <w:szCs w:val="21"/>
                <w:u w:val="single"/>
              </w:rPr>
              <w:t>1612</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268.7</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ascii="仿宋_GB2312" w:eastAsia="仿宋_GB2312"/>
                <w:szCs w:val="21"/>
                <w:u w:val="single"/>
              </w:rPr>
              <w:t>1604</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 xml:space="preserve">267 </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ascii="仿宋_GB2312" w:eastAsia="仿宋_GB2312"/>
                <w:szCs w:val="21"/>
                <w:u w:val="single"/>
              </w:rPr>
              <w:t>840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140</w:t>
            </w:r>
            <w:r>
              <w:rPr>
                <w:rFonts w:hint="eastAsia"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ascii="仿宋_GB2312" w:hAnsi="宋体" w:eastAsia="仿宋_GB2312" w:cs="Arial"/>
                <w:color w:val="000000"/>
                <w:kern w:val="0"/>
                <w:szCs w:val="21"/>
                <w:u w:val="single"/>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优良  </w:t>
            </w:r>
            <w:r>
              <w:rPr>
                <w:rFonts w:hint="eastAsia" w:ascii="仿宋_GB2312" w:eastAsia="仿宋_GB2312"/>
                <w:szCs w:val="21"/>
              </w:rPr>
              <w:t>等级。</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担任毕业实习和论文指导工作（5）届；或担任本科生创新创业活动（</w:t>
            </w:r>
            <w:r>
              <w:rPr>
                <w:rFonts w:ascii="仿宋_GB2312" w:hAnsi="宋体" w:eastAsia="仿宋_GB2312" w:cs="宋体"/>
                <w:kern w:val="0"/>
                <w:szCs w:val="21"/>
              </w:rPr>
              <w:t>1</w:t>
            </w:r>
            <w:r>
              <w:rPr>
                <w:rFonts w:hint="eastAsia" w:ascii="仿宋_GB2312" w:hAnsi="宋体" w:eastAsia="仿宋_GB2312" w:cs="宋体"/>
                <w:kern w:val="0"/>
                <w:szCs w:val="21"/>
              </w:rPr>
              <w:t>）项；或担任本科生专业竞赛指导（</w:t>
            </w:r>
            <w:r>
              <w:rPr>
                <w:rFonts w:ascii="仿宋_GB2312" w:hAnsi="宋体" w:eastAsia="仿宋_GB2312" w:cs="宋体"/>
                <w:kern w:val="0"/>
                <w:szCs w:val="21"/>
              </w:rPr>
              <w:t>1</w:t>
            </w:r>
            <w:r>
              <w:rPr>
                <w:rFonts w:hint="eastAsia" w:ascii="仿宋_GB2312" w:hAnsi="宋体" w:eastAsia="仿宋_GB2312" w:cs="宋体"/>
                <w:kern w:val="0"/>
                <w:szCs w:val="21"/>
              </w:rPr>
              <w:t>）项；或担任本科生开展寒暑假社会实践（  ）项。</w:t>
            </w:r>
          </w:p>
        </w:tc>
      </w:tr>
      <w:tr>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701"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410" w:type="dxa"/>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84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2018-2019（一）</w:t>
            </w:r>
          </w:p>
        </w:tc>
        <w:tc>
          <w:tcPr>
            <w:tcW w:w="2410" w:type="dxa"/>
            <w:tcBorders>
              <w:top w:val="single" w:color="auto" w:sz="4" w:space="0"/>
              <w:left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小学语文课程与教学论</w:t>
            </w:r>
          </w:p>
        </w:tc>
        <w:tc>
          <w:tcPr>
            <w:tcW w:w="184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2016小教中文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中国古代文论</w:t>
            </w:r>
          </w:p>
        </w:tc>
        <w:tc>
          <w:tcPr>
            <w:tcW w:w="184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2017小教中文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中国古代文论</w:t>
            </w:r>
          </w:p>
        </w:tc>
        <w:tc>
          <w:tcPr>
            <w:tcW w:w="184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2017卓中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小学语文文本解读与</w:t>
            </w:r>
          </w:p>
          <w:p>
            <w:pPr>
              <w:widowControl/>
              <w:jc w:val="center"/>
              <w:rPr>
                <w:rFonts w:ascii="仿宋_GB2312" w:eastAsia="仿宋_GB2312"/>
                <w:szCs w:val="21"/>
              </w:rPr>
            </w:pPr>
            <w:r>
              <w:rPr>
                <w:rFonts w:hint="eastAsia" w:ascii="宋体" w:hAnsi="宋体" w:eastAsia="宋体"/>
                <w:szCs w:val="21"/>
              </w:rPr>
              <w:t>案例分析</w:t>
            </w:r>
          </w:p>
        </w:tc>
        <w:tc>
          <w:tcPr>
            <w:tcW w:w="1843" w:type="dxa"/>
            <w:tcBorders>
              <w:top w:val="single" w:color="auto" w:sz="4" w:space="0"/>
              <w:left w:val="nil"/>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2016小教中文、</w:t>
            </w:r>
          </w:p>
          <w:p>
            <w:pPr>
              <w:spacing w:line="240" w:lineRule="exact"/>
              <w:jc w:val="center"/>
              <w:rPr>
                <w:rFonts w:ascii="仿宋_GB2312" w:eastAsia="仿宋_GB2312"/>
                <w:szCs w:val="21"/>
              </w:rPr>
            </w:pPr>
            <w:r>
              <w:rPr>
                <w:rFonts w:hint="eastAsia" w:ascii="宋体" w:hAnsi="宋体" w:eastAsia="宋体"/>
                <w:szCs w:val="21"/>
              </w:rPr>
              <w:t>2</w:t>
            </w:r>
            <w:r>
              <w:rPr>
                <w:rFonts w:ascii="宋体" w:hAnsi="宋体" w:eastAsia="宋体"/>
                <w:szCs w:val="21"/>
              </w:rPr>
              <w:t>016</w:t>
            </w:r>
            <w:r>
              <w:rPr>
                <w:rFonts w:hint="eastAsia" w:ascii="宋体" w:hAnsi="宋体" w:eastAsia="宋体"/>
                <w:szCs w:val="21"/>
              </w:rPr>
              <w:t>卓中</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16</w:t>
            </w:r>
          </w:p>
        </w:tc>
        <w:tc>
          <w:tcPr>
            <w:tcW w:w="76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小学语文文本解读与</w:t>
            </w:r>
          </w:p>
          <w:p>
            <w:pPr>
              <w:widowControl/>
              <w:jc w:val="center"/>
              <w:rPr>
                <w:rFonts w:ascii="仿宋_GB2312" w:eastAsia="仿宋_GB2312"/>
                <w:szCs w:val="21"/>
              </w:rPr>
            </w:pPr>
            <w:r>
              <w:rPr>
                <w:rFonts w:hint="eastAsia" w:ascii="宋体" w:hAnsi="宋体" w:eastAsia="宋体"/>
                <w:szCs w:val="21"/>
              </w:rPr>
              <w:t>案例分析</w:t>
            </w:r>
          </w:p>
        </w:tc>
        <w:tc>
          <w:tcPr>
            <w:tcW w:w="1843" w:type="dxa"/>
            <w:tcBorders>
              <w:top w:val="single" w:color="auto" w:sz="4" w:space="0"/>
              <w:left w:val="nil"/>
              <w:right w:val="single" w:color="auto" w:sz="4" w:space="0"/>
            </w:tcBorders>
            <w:vAlign w:val="center"/>
          </w:tcPr>
          <w:p>
            <w:pPr>
              <w:spacing w:line="240" w:lineRule="exact"/>
              <w:ind w:firstLine="210" w:firstLineChars="100"/>
              <w:rPr>
                <w:rFonts w:ascii="宋体" w:hAnsi="宋体" w:eastAsia="宋体"/>
                <w:szCs w:val="21"/>
              </w:rPr>
            </w:pPr>
            <w:r>
              <w:rPr>
                <w:rFonts w:hint="eastAsia" w:ascii="宋体" w:hAnsi="宋体" w:eastAsia="宋体"/>
                <w:szCs w:val="21"/>
              </w:rPr>
              <w:t>2016卓英</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16</w:t>
            </w:r>
          </w:p>
        </w:tc>
        <w:tc>
          <w:tcPr>
            <w:tcW w:w="76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小学语文口语交际与综合实践活动设计</w:t>
            </w:r>
          </w:p>
        </w:tc>
        <w:tc>
          <w:tcPr>
            <w:tcW w:w="1843" w:type="dxa"/>
            <w:tcBorders>
              <w:top w:val="single" w:color="auto" w:sz="4" w:space="0"/>
              <w:left w:val="nil"/>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2016小教中文、</w:t>
            </w:r>
          </w:p>
          <w:p>
            <w:pPr>
              <w:spacing w:line="240" w:lineRule="exact"/>
              <w:jc w:val="center"/>
              <w:rPr>
                <w:rFonts w:ascii="仿宋_GB2312" w:eastAsia="仿宋_GB2312"/>
                <w:szCs w:val="21"/>
              </w:rPr>
            </w:pPr>
            <w:r>
              <w:rPr>
                <w:rFonts w:hint="eastAsia" w:ascii="宋体" w:hAnsi="宋体" w:eastAsia="宋体"/>
                <w:szCs w:val="21"/>
              </w:rPr>
              <w:t>2</w:t>
            </w:r>
            <w:r>
              <w:rPr>
                <w:rFonts w:ascii="宋体" w:hAnsi="宋体" w:eastAsia="宋体"/>
                <w:szCs w:val="21"/>
              </w:rPr>
              <w:t>016</w:t>
            </w:r>
            <w:r>
              <w:rPr>
                <w:rFonts w:hint="eastAsia" w:ascii="宋体" w:hAnsi="宋体" w:eastAsia="宋体"/>
                <w:szCs w:val="21"/>
              </w:rPr>
              <w:t>卓中</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16</w:t>
            </w:r>
          </w:p>
        </w:tc>
        <w:tc>
          <w:tcPr>
            <w:tcW w:w="76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2019-2020（一）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创新型卓越教师的</w:t>
            </w:r>
          </w:p>
          <w:p>
            <w:pPr>
              <w:widowControl/>
              <w:jc w:val="center"/>
              <w:rPr>
                <w:rFonts w:ascii="仿宋_GB2312" w:eastAsia="仿宋_GB2312"/>
                <w:szCs w:val="21"/>
              </w:rPr>
            </w:pPr>
            <w:r>
              <w:rPr>
                <w:rFonts w:hint="eastAsia" w:ascii="宋体" w:hAnsi="宋体" w:eastAsia="宋体"/>
                <w:szCs w:val="21"/>
              </w:rPr>
              <w:t>专业发展</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2018小教中文、</w:t>
            </w:r>
          </w:p>
          <w:p>
            <w:pPr>
              <w:spacing w:line="240" w:lineRule="exact"/>
              <w:jc w:val="center"/>
              <w:rPr>
                <w:rFonts w:ascii="仿宋_GB2312" w:eastAsia="仿宋_GB2312"/>
                <w:szCs w:val="21"/>
              </w:rPr>
            </w:pPr>
            <w:r>
              <w:rPr>
                <w:rFonts w:hint="eastAsia" w:ascii="宋体" w:hAnsi="宋体" w:eastAsia="宋体"/>
                <w:szCs w:val="21"/>
              </w:rPr>
              <w:t>2</w:t>
            </w:r>
            <w:r>
              <w:rPr>
                <w:rFonts w:ascii="宋体" w:hAnsi="宋体" w:eastAsia="宋体"/>
                <w:szCs w:val="21"/>
              </w:rPr>
              <w:t>018</w:t>
            </w:r>
            <w:r>
              <w:rPr>
                <w:rFonts w:hint="eastAsia" w:ascii="宋体" w:hAnsi="宋体" w:eastAsia="宋体"/>
                <w:szCs w:val="21"/>
              </w:rPr>
              <w:t>卓中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pacing w:val="-24"/>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2019-2020（一）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创新型卓越教师的</w:t>
            </w:r>
          </w:p>
          <w:p>
            <w:pPr>
              <w:widowControl/>
              <w:jc w:val="center"/>
              <w:rPr>
                <w:rFonts w:ascii="仿宋_GB2312" w:eastAsia="仿宋_GB2312"/>
                <w:szCs w:val="21"/>
              </w:rPr>
            </w:pPr>
            <w:r>
              <w:rPr>
                <w:rFonts w:hint="eastAsia" w:ascii="宋体" w:hAnsi="宋体" w:eastAsia="宋体"/>
                <w:szCs w:val="21"/>
              </w:rPr>
              <w:t>专业发展</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2018小教数学、</w:t>
            </w:r>
          </w:p>
          <w:p>
            <w:pPr>
              <w:spacing w:line="240" w:lineRule="exact"/>
              <w:jc w:val="center"/>
              <w:rPr>
                <w:rFonts w:ascii="仿宋_GB2312" w:eastAsia="仿宋_GB2312"/>
                <w:szCs w:val="21"/>
              </w:rPr>
            </w:pPr>
            <w:r>
              <w:rPr>
                <w:rFonts w:hint="eastAsia" w:ascii="宋体" w:hAnsi="宋体" w:eastAsia="宋体"/>
                <w:szCs w:val="21"/>
              </w:rPr>
              <w:t>2</w:t>
            </w:r>
            <w:r>
              <w:rPr>
                <w:rFonts w:ascii="宋体" w:hAnsi="宋体" w:eastAsia="宋体"/>
                <w:szCs w:val="21"/>
              </w:rPr>
              <w:t>018</w:t>
            </w:r>
            <w:r>
              <w:rPr>
                <w:rFonts w:hint="eastAsia" w:ascii="宋体" w:hAnsi="宋体" w:eastAsia="宋体"/>
                <w:szCs w:val="21"/>
              </w:rPr>
              <w:t>卓数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pacing w:val="-24"/>
                <w:szCs w:val="21"/>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2019-2020（一）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小学语文课程与教学论</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2017卓中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2019-2020（一）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小学语文课程与教学论</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2017卓英</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2019-2020（二）</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中国古代文论</w:t>
            </w:r>
          </w:p>
        </w:tc>
        <w:tc>
          <w:tcPr>
            <w:tcW w:w="1843" w:type="dxa"/>
            <w:tcBorders>
              <w:top w:val="single" w:color="auto" w:sz="4" w:space="0"/>
              <w:left w:val="nil"/>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2017卓中、</w:t>
            </w:r>
          </w:p>
          <w:p>
            <w:pPr>
              <w:spacing w:line="240" w:lineRule="exact"/>
              <w:jc w:val="center"/>
              <w:rPr>
                <w:rFonts w:ascii="宋体" w:hAnsi="宋体" w:eastAsia="宋体"/>
                <w:szCs w:val="21"/>
              </w:rPr>
            </w:pPr>
            <w:r>
              <w:rPr>
                <w:rFonts w:hint="eastAsia" w:ascii="宋体" w:hAnsi="宋体" w:eastAsia="宋体"/>
                <w:szCs w:val="21"/>
              </w:rPr>
              <w:t>2017小教中文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3</w:t>
            </w:r>
            <w:r>
              <w:rPr>
                <w:rFonts w:ascii="宋体" w:hAnsi="宋体" w:eastAsia="宋体"/>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2019-2020（二）</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中国古代文论</w:t>
            </w:r>
          </w:p>
        </w:tc>
        <w:tc>
          <w:tcPr>
            <w:tcW w:w="1843" w:type="dxa"/>
            <w:tcBorders>
              <w:top w:val="single" w:color="auto" w:sz="4" w:space="0"/>
              <w:left w:val="nil"/>
              <w:right w:val="single" w:color="auto" w:sz="4" w:space="0"/>
            </w:tcBorders>
            <w:vAlign w:val="center"/>
          </w:tcPr>
          <w:p>
            <w:pPr>
              <w:spacing w:line="240" w:lineRule="exact"/>
              <w:ind w:firstLine="210" w:firstLineChars="100"/>
              <w:jc w:val="left"/>
              <w:rPr>
                <w:rFonts w:ascii="宋体" w:hAnsi="宋体" w:eastAsia="宋体"/>
                <w:szCs w:val="21"/>
              </w:rPr>
            </w:pPr>
            <w:r>
              <w:rPr>
                <w:rFonts w:hint="eastAsia" w:ascii="宋体" w:hAnsi="宋体" w:eastAsia="宋体"/>
                <w:szCs w:val="21"/>
              </w:rPr>
              <w:t>2017卓中、</w:t>
            </w:r>
          </w:p>
          <w:p>
            <w:pPr>
              <w:spacing w:line="240" w:lineRule="exact"/>
              <w:ind w:firstLine="210" w:firstLineChars="100"/>
              <w:jc w:val="left"/>
              <w:rPr>
                <w:rFonts w:ascii="宋体" w:hAnsi="宋体" w:eastAsia="宋体"/>
                <w:szCs w:val="21"/>
              </w:rPr>
            </w:pPr>
            <w:r>
              <w:rPr>
                <w:rFonts w:hint="eastAsia" w:ascii="宋体" w:hAnsi="宋体" w:eastAsia="宋体"/>
                <w:szCs w:val="21"/>
              </w:rPr>
              <w:t>2017小教中文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3</w:t>
            </w:r>
            <w:r>
              <w:rPr>
                <w:rFonts w:ascii="宋体" w:hAnsi="宋体" w:eastAsia="宋体"/>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2019-2020（二）</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小学语文文本解读与</w:t>
            </w:r>
          </w:p>
          <w:p>
            <w:pPr>
              <w:widowControl/>
              <w:jc w:val="center"/>
              <w:rPr>
                <w:rFonts w:ascii="宋体" w:hAnsi="宋体" w:eastAsia="宋体"/>
                <w:szCs w:val="21"/>
              </w:rPr>
            </w:pPr>
            <w:r>
              <w:rPr>
                <w:rFonts w:hint="eastAsia" w:ascii="宋体" w:hAnsi="宋体" w:eastAsia="宋体"/>
                <w:szCs w:val="21"/>
              </w:rPr>
              <w:t>案例分析</w:t>
            </w:r>
          </w:p>
        </w:tc>
        <w:tc>
          <w:tcPr>
            <w:tcW w:w="1843" w:type="dxa"/>
            <w:tcBorders>
              <w:top w:val="single" w:color="auto" w:sz="4" w:space="0"/>
              <w:left w:val="nil"/>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2017卓中、</w:t>
            </w:r>
          </w:p>
          <w:p>
            <w:pPr>
              <w:spacing w:line="240" w:lineRule="exact"/>
              <w:jc w:val="center"/>
              <w:rPr>
                <w:rFonts w:ascii="宋体" w:hAnsi="宋体" w:eastAsia="宋体"/>
                <w:szCs w:val="21"/>
              </w:rPr>
            </w:pPr>
            <w:r>
              <w:rPr>
                <w:rFonts w:hint="eastAsia" w:ascii="宋体" w:hAnsi="宋体" w:eastAsia="宋体"/>
                <w:szCs w:val="21"/>
              </w:rPr>
              <w:t>2017小教中文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ascii="宋体" w:hAnsi="宋体" w:eastAsia="宋体"/>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2019-2020（二）</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小学语文文本解读与</w:t>
            </w:r>
          </w:p>
          <w:p>
            <w:pPr>
              <w:widowControl/>
              <w:jc w:val="center"/>
              <w:rPr>
                <w:rFonts w:ascii="宋体" w:hAnsi="宋体" w:eastAsia="宋体"/>
                <w:szCs w:val="21"/>
              </w:rPr>
            </w:pPr>
            <w:r>
              <w:rPr>
                <w:rFonts w:hint="eastAsia" w:ascii="宋体" w:hAnsi="宋体" w:eastAsia="宋体"/>
                <w:szCs w:val="21"/>
              </w:rPr>
              <w:t>案例分析</w:t>
            </w:r>
          </w:p>
        </w:tc>
        <w:tc>
          <w:tcPr>
            <w:tcW w:w="1843" w:type="dxa"/>
            <w:tcBorders>
              <w:top w:val="single" w:color="auto" w:sz="4" w:space="0"/>
              <w:left w:val="nil"/>
              <w:right w:val="single" w:color="auto" w:sz="4" w:space="0"/>
            </w:tcBorders>
            <w:vAlign w:val="center"/>
          </w:tcPr>
          <w:p>
            <w:pPr>
              <w:spacing w:line="240" w:lineRule="exact"/>
              <w:ind w:firstLine="420" w:firstLineChars="200"/>
              <w:rPr>
                <w:rFonts w:ascii="宋体" w:hAnsi="宋体" w:eastAsia="宋体"/>
                <w:szCs w:val="21"/>
              </w:rPr>
            </w:pPr>
            <w:r>
              <w:rPr>
                <w:rFonts w:hint="eastAsia" w:ascii="宋体" w:hAnsi="宋体" w:eastAsia="宋体"/>
                <w:szCs w:val="21"/>
              </w:rPr>
              <w:t>2017卓英</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w:t>
            </w:r>
            <w:r>
              <w:rPr>
                <w:rFonts w:ascii="宋体" w:hAnsi="宋体" w:eastAsia="宋体"/>
                <w:szCs w:val="21"/>
              </w:rPr>
              <w:t>20</w:t>
            </w:r>
            <w:r>
              <w:rPr>
                <w:rFonts w:hint="eastAsia" w:ascii="宋体" w:hAnsi="宋体" w:eastAsia="宋体"/>
                <w:szCs w:val="21"/>
              </w:rPr>
              <w:t>-202</w:t>
            </w:r>
            <w:r>
              <w:rPr>
                <w:rFonts w:ascii="宋体" w:hAnsi="宋体" w:eastAsia="宋体"/>
                <w:szCs w:val="21"/>
              </w:rPr>
              <w:t>1</w:t>
            </w:r>
            <w:r>
              <w:rPr>
                <w:rFonts w:hint="eastAsia" w:ascii="宋体" w:hAnsi="宋体" w:eastAsia="宋体"/>
                <w:szCs w:val="21"/>
              </w:rPr>
              <w:t>（一）</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小学语文课程与教学论</w:t>
            </w:r>
          </w:p>
        </w:tc>
        <w:tc>
          <w:tcPr>
            <w:tcW w:w="1843" w:type="dxa"/>
            <w:tcBorders>
              <w:top w:val="single" w:color="auto" w:sz="4" w:space="0"/>
              <w:left w:val="nil"/>
              <w:right w:val="single" w:color="auto" w:sz="4" w:space="0"/>
            </w:tcBorders>
            <w:vAlign w:val="center"/>
          </w:tcPr>
          <w:p>
            <w:pPr>
              <w:spacing w:line="24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018</w:t>
            </w:r>
            <w:r>
              <w:rPr>
                <w:rFonts w:hint="eastAsia" w:ascii="宋体" w:hAnsi="宋体" w:eastAsia="宋体"/>
                <w:szCs w:val="21"/>
              </w:rPr>
              <w:t>卓英</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3</w:t>
            </w:r>
            <w:r>
              <w:rPr>
                <w:rFonts w:ascii="宋体" w:hAnsi="宋体" w:eastAsia="宋体"/>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2020-2021（一）</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教师专业道德与</w:t>
            </w:r>
          </w:p>
          <w:p>
            <w:pPr>
              <w:widowControl/>
              <w:jc w:val="center"/>
              <w:rPr>
                <w:rFonts w:ascii="宋体" w:hAnsi="宋体" w:eastAsia="宋体"/>
                <w:szCs w:val="21"/>
              </w:rPr>
            </w:pPr>
            <w:r>
              <w:rPr>
                <w:rFonts w:hint="eastAsia" w:ascii="宋体" w:hAnsi="宋体" w:eastAsia="宋体"/>
                <w:szCs w:val="21"/>
              </w:rPr>
              <w:t>专业发展</w:t>
            </w:r>
          </w:p>
        </w:tc>
        <w:tc>
          <w:tcPr>
            <w:tcW w:w="1843" w:type="dxa"/>
            <w:tcBorders>
              <w:top w:val="single" w:color="auto" w:sz="4" w:space="0"/>
              <w:left w:val="nil"/>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020</w:t>
            </w:r>
            <w:r>
              <w:rPr>
                <w:rFonts w:hint="eastAsia" w:ascii="宋体" w:hAnsi="宋体" w:eastAsia="宋体"/>
                <w:szCs w:val="21"/>
              </w:rPr>
              <w:t>卓英</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2020-2021（一）</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教师专业道德与</w:t>
            </w:r>
          </w:p>
          <w:p>
            <w:pPr>
              <w:widowControl/>
              <w:jc w:val="center"/>
              <w:rPr>
                <w:rFonts w:ascii="宋体" w:hAnsi="宋体" w:eastAsia="宋体"/>
                <w:szCs w:val="21"/>
              </w:rPr>
            </w:pPr>
            <w:r>
              <w:rPr>
                <w:rFonts w:hint="eastAsia" w:ascii="宋体" w:hAnsi="宋体" w:eastAsia="宋体"/>
                <w:szCs w:val="21"/>
              </w:rPr>
              <w:t>专业发展</w:t>
            </w:r>
          </w:p>
        </w:tc>
        <w:tc>
          <w:tcPr>
            <w:tcW w:w="1843" w:type="dxa"/>
            <w:tcBorders>
              <w:top w:val="single" w:color="auto" w:sz="4" w:space="0"/>
              <w:left w:val="nil"/>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020</w:t>
            </w:r>
            <w:r>
              <w:rPr>
                <w:rFonts w:hint="eastAsia" w:ascii="宋体" w:hAnsi="宋体" w:eastAsia="宋体"/>
                <w:szCs w:val="21"/>
              </w:rPr>
              <w:t>卓数1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2020-2021（一）</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教师专业道德与</w:t>
            </w:r>
          </w:p>
          <w:p>
            <w:pPr>
              <w:widowControl/>
              <w:jc w:val="center"/>
              <w:rPr>
                <w:rFonts w:ascii="宋体" w:hAnsi="宋体" w:eastAsia="宋体"/>
                <w:szCs w:val="21"/>
              </w:rPr>
            </w:pPr>
            <w:r>
              <w:rPr>
                <w:rFonts w:hint="eastAsia" w:ascii="宋体" w:hAnsi="宋体" w:eastAsia="宋体"/>
                <w:szCs w:val="21"/>
              </w:rPr>
              <w:t>专业发展</w:t>
            </w:r>
          </w:p>
        </w:tc>
        <w:tc>
          <w:tcPr>
            <w:tcW w:w="1843" w:type="dxa"/>
            <w:tcBorders>
              <w:top w:val="single" w:color="auto" w:sz="4" w:space="0"/>
              <w:left w:val="nil"/>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020</w:t>
            </w:r>
            <w:r>
              <w:rPr>
                <w:rFonts w:hint="eastAsia" w:ascii="宋体" w:hAnsi="宋体" w:eastAsia="宋体"/>
                <w:szCs w:val="21"/>
              </w:rPr>
              <w:t>卓数2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2020-2021（一）</w:t>
            </w:r>
          </w:p>
        </w:tc>
        <w:tc>
          <w:tcPr>
            <w:tcW w:w="2410" w:type="dxa"/>
            <w:tcBorders>
              <w:top w:val="single" w:color="auto" w:sz="4" w:space="0"/>
              <w:left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教师专业道德与</w:t>
            </w:r>
          </w:p>
          <w:p>
            <w:pPr>
              <w:widowControl/>
              <w:jc w:val="center"/>
              <w:rPr>
                <w:rFonts w:ascii="宋体" w:hAnsi="宋体" w:eastAsia="宋体"/>
                <w:szCs w:val="21"/>
              </w:rPr>
            </w:pPr>
            <w:r>
              <w:rPr>
                <w:rFonts w:hint="eastAsia" w:ascii="宋体" w:hAnsi="宋体" w:eastAsia="宋体"/>
                <w:szCs w:val="21"/>
              </w:rPr>
              <w:t>专业发展</w:t>
            </w:r>
          </w:p>
        </w:tc>
        <w:tc>
          <w:tcPr>
            <w:tcW w:w="1843" w:type="dxa"/>
            <w:tcBorders>
              <w:top w:val="single" w:color="auto" w:sz="4" w:space="0"/>
              <w:left w:val="nil"/>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020</w:t>
            </w:r>
            <w:r>
              <w:rPr>
                <w:rFonts w:hint="eastAsia" w:ascii="宋体" w:hAnsi="宋体" w:eastAsia="宋体"/>
                <w:szCs w:val="21"/>
              </w:rPr>
              <w:t>卓中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以下为原工作单位的教学量</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2015-2016（一）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卓越教师的专业发展</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全校学生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eastAsia="宋体"/>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2015-2016（一）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教学基本功训练</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w:t>
            </w:r>
            <w:r>
              <w:rPr>
                <w:rFonts w:ascii="宋体" w:hAnsi="宋体" w:eastAsia="宋体"/>
                <w:szCs w:val="21"/>
              </w:rPr>
              <w:t>015-2016</w:t>
            </w:r>
            <w:r>
              <w:rPr>
                <w:rFonts w:hint="eastAsia" w:ascii="宋体" w:hAnsi="宋体" w:eastAsia="宋体"/>
                <w:szCs w:val="21"/>
              </w:rPr>
              <w:t>（二）</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教育科研训练</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2016-2017（一）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教育调查</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2015学前教育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ascii="宋体" w:hAnsi="宋体" w:eastAsia="宋体"/>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szCs w:val="21"/>
              </w:rPr>
            </w:pPr>
            <w:r>
              <w:rPr>
                <w:rFonts w:hint="eastAsia" w:ascii="宋体" w:hAnsi="宋体" w:eastAsia="宋体"/>
                <w:szCs w:val="21"/>
              </w:rPr>
              <w:t>2016-2017（一）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课堂案例研习</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2016-2017（二）</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教师访谈</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2015学前教育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2016-2017（二）</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教育科研训练</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2017-2018（二）</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教育调查</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2016学前教育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szCs w:val="21"/>
              </w:rPr>
            </w:pPr>
            <w:r>
              <w:rPr>
                <w:rFonts w:hint="eastAsia" w:ascii="宋体" w:hAnsi="宋体" w:eastAsia="宋体"/>
                <w:szCs w:val="21"/>
              </w:rPr>
              <w:t>2017-201</w:t>
            </w:r>
            <w:r>
              <w:rPr>
                <w:rFonts w:ascii="宋体" w:hAnsi="宋体" w:eastAsia="宋体"/>
                <w:szCs w:val="21"/>
              </w:rPr>
              <w:t>8</w:t>
            </w:r>
            <w:r>
              <w:rPr>
                <w:rFonts w:hint="eastAsia" w:ascii="宋体" w:hAnsi="宋体" w:eastAsia="宋体"/>
                <w:szCs w:val="21"/>
              </w:rPr>
              <w:t>（二）</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教师访谈</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2016学前教育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w:t>
            </w:r>
            <w:r>
              <w:rPr>
                <w:rFonts w:ascii="仿宋_GB2312" w:eastAsia="仿宋_GB2312"/>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701"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410" w:type="dxa"/>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84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019-2020</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教育前沿问题研究</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w:t>
            </w:r>
            <w:r>
              <w:rPr>
                <w:rFonts w:ascii="宋体" w:hAnsi="宋体" w:eastAsia="宋体"/>
                <w:szCs w:val="21"/>
              </w:rPr>
              <w:t>9</w:t>
            </w:r>
            <w:r>
              <w:rPr>
                <w:rFonts w:hint="eastAsia" w:ascii="宋体" w:hAnsi="宋体" w:eastAsia="宋体"/>
                <w:szCs w:val="21"/>
              </w:rPr>
              <w:t>级小学教育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未</w:t>
            </w:r>
          </w:p>
          <w:p>
            <w:pPr>
              <w:spacing w:line="240" w:lineRule="exact"/>
              <w:jc w:val="center"/>
              <w:rPr>
                <w:rFonts w:ascii="宋体" w:hAnsi="宋体" w:eastAsia="宋体"/>
                <w:szCs w:val="21"/>
              </w:rPr>
            </w:pPr>
            <w:r>
              <w:rPr>
                <w:rFonts w:hint="eastAsia" w:ascii="宋体" w:hAnsi="宋体" w:eastAsia="宋体"/>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szCs w:val="21"/>
              </w:rPr>
            </w:pPr>
            <w:r>
              <w:rPr>
                <w:rFonts w:hint="eastAsia" w:ascii="宋体" w:hAnsi="宋体" w:eastAsia="宋体"/>
                <w:szCs w:val="21"/>
              </w:rPr>
              <w:t>2</w:t>
            </w:r>
            <w:r>
              <w:rPr>
                <w:rFonts w:ascii="宋体" w:hAnsi="宋体" w:eastAsia="宋体"/>
                <w:szCs w:val="21"/>
              </w:rPr>
              <w:t>020-2021</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教育前沿问题研究</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2</w:t>
            </w:r>
            <w:r>
              <w:rPr>
                <w:rFonts w:ascii="宋体" w:hAnsi="宋体" w:eastAsia="宋体"/>
                <w:szCs w:val="21"/>
              </w:rPr>
              <w:t>0</w:t>
            </w:r>
            <w:r>
              <w:rPr>
                <w:rFonts w:hint="eastAsia" w:ascii="宋体" w:hAnsi="宋体" w:eastAsia="宋体"/>
                <w:szCs w:val="21"/>
              </w:rPr>
              <w:t>级小学教育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未</w:t>
            </w:r>
          </w:p>
          <w:p>
            <w:pPr>
              <w:spacing w:line="240" w:lineRule="exact"/>
              <w:jc w:val="center"/>
              <w:rPr>
                <w:rFonts w:ascii="宋体" w:hAnsi="宋体" w:eastAsia="宋体"/>
                <w:szCs w:val="21"/>
              </w:rPr>
            </w:pPr>
            <w:r>
              <w:rPr>
                <w:rFonts w:hint="eastAsia" w:ascii="宋体" w:hAnsi="宋体" w:eastAsia="宋体"/>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2018-2019（二）</w:t>
            </w:r>
          </w:p>
        </w:tc>
        <w:tc>
          <w:tcPr>
            <w:tcW w:w="2410" w:type="dxa"/>
            <w:tcBorders>
              <w:top w:val="single" w:color="auto" w:sz="4" w:space="0"/>
              <w:left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教育见习</w:t>
            </w:r>
          </w:p>
        </w:tc>
        <w:tc>
          <w:tcPr>
            <w:tcW w:w="184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2016级小教</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ajorEastAsia" w:hAnsiTheme="majorEastAsia" w:eastAsiaTheme="majorEastAsia"/>
                <w:szCs w:val="21"/>
              </w:rPr>
            </w:pPr>
            <w:r>
              <w:rPr>
                <w:rFonts w:hint="eastAsia" w:asciiTheme="majorEastAsia" w:hAnsiTheme="majorEastAsia" w:eastAsiaTheme="majorEastAsia"/>
                <w:szCs w:val="21"/>
              </w:rPr>
              <w:t>未</w:t>
            </w:r>
          </w:p>
          <w:p>
            <w:pPr>
              <w:spacing w:line="240" w:lineRule="exact"/>
              <w:jc w:val="center"/>
              <w:rPr>
                <w:rFonts w:ascii="仿宋_GB2312" w:eastAsia="仿宋_GB2312"/>
                <w:szCs w:val="21"/>
              </w:rPr>
            </w:pPr>
            <w:r>
              <w:rPr>
                <w:rFonts w:hint="eastAsia" w:asciiTheme="majorEastAsia" w:hAnsiTheme="majorEastAsia" w:eastAsiaTheme="maj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szCs w:val="21"/>
              </w:rPr>
            </w:pPr>
            <w:r>
              <w:rPr>
                <w:rFonts w:ascii="宋体" w:hAnsi="宋体" w:eastAsia="宋体"/>
                <w:szCs w:val="21"/>
              </w:rPr>
              <w:t>2019-2020</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2016级小教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未</w:t>
            </w:r>
          </w:p>
          <w:p>
            <w:pPr>
              <w:spacing w:line="240" w:lineRule="exact"/>
              <w:jc w:val="center"/>
              <w:rPr>
                <w:rFonts w:ascii="仿宋_GB2312" w:eastAsia="仿宋_GB2312"/>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right w:val="single" w:color="auto" w:sz="4" w:space="0"/>
            </w:tcBorders>
            <w:vAlign w:val="center"/>
          </w:tcPr>
          <w:p>
            <w:pPr>
              <w:widowControl/>
              <w:rPr>
                <w:rFonts w:ascii="仿宋_GB2312" w:eastAsia="仿宋_GB2312"/>
                <w:szCs w:val="21"/>
              </w:rPr>
            </w:pPr>
            <w:r>
              <w:rPr>
                <w:rFonts w:hint="eastAsia" w:ascii="宋体" w:hAnsi="宋体" w:eastAsia="宋体"/>
                <w:szCs w:val="21"/>
              </w:rPr>
              <w:t>201</w:t>
            </w:r>
            <w:r>
              <w:rPr>
                <w:rFonts w:ascii="宋体" w:hAnsi="宋体" w:eastAsia="宋体"/>
                <w:szCs w:val="21"/>
              </w:rPr>
              <w:t>9</w:t>
            </w:r>
            <w:r>
              <w:rPr>
                <w:rFonts w:hint="eastAsia" w:ascii="宋体" w:hAnsi="宋体" w:eastAsia="宋体"/>
                <w:szCs w:val="21"/>
              </w:rPr>
              <w:t>-20</w:t>
            </w:r>
            <w:r>
              <w:rPr>
                <w:rFonts w:ascii="宋体" w:hAnsi="宋体" w:eastAsia="宋体"/>
                <w:szCs w:val="21"/>
              </w:rPr>
              <w:t>20</w:t>
            </w:r>
            <w:r>
              <w:rPr>
                <w:rFonts w:hint="eastAsia" w:ascii="宋体" w:hAnsi="宋体" w:eastAsia="宋体"/>
                <w:szCs w:val="21"/>
              </w:rPr>
              <w:t>（二）</w:t>
            </w:r>
          </w:p>
        </w:tc>
        <w:tc>
          <w:tcPr>
            <w:tcW w:w="2410" w:type="dxa"/>
            <w:tcBorders>
              <w:top w:val="single" w:color="auto" w:sz="4" w:space="0"/>
              <w:left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教育见习</w:t>
            </w:r>
          </w:p>
        </w:tc>
        <w:tc>
          <w:tcPr>
            <w:tcW w:w="184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w:t>
            </w:r>
            <w:r>
              <w:rPr>
                <w:rFonts w:ascii="宋体" w:hAnsi="宋体" w:eastAsia="宋体"/>
                <w:szCs w:val="21"/>
              </w:rPr>
              <w:t>7</w:t>
            </w:r>
            <w:r>
              <w:rPr>
                <w:rFonts w:hint="eastAsia" w:ascii="宋体" w:hAnsi="宋体" w:eastAsia="宋体"/>
                <w:szCs w:val="21"/>
              </w:rPr>
              <w:t>级小教</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w:t>
            </w:r>
          </w:p>
        </w:tc>
        <w:tc>
          <w:tcPr>
            <w:tcW w:w="766"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heme="minorEastAsia" w:hAnsiTheme="minorEastAsia"/>
                <w:szCs w:val="21"/>
              </w:rPr>
            </w:pPr>
            <w:r>
              <w:rPr>
                <w:rFonts w:hint="eastAsia" w:asciiTheme="minorEastAsia" w:hAnsiTheme="minorEastAsia"/>
                <w:szCs w:val="21"/>
              </w:rPr>
              <w:t>未</w:t>
            </w:r>
          </w:p>
          <w:p>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Cs w:val="21"/>
              </w:rPr>
            </w:pPr>
            <w:r>
              <w:rPr>
                <w:rFonts w:ascii="宋体" w:hAnsi="宋体" w:eastAsia="宋体"/>
                <w:szCs w:val="21"/>
              </w:rPr>
              <w:t>2020-2021</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201</w:t>
            </w:r>
            <w:r>
              <w:rPr>
                <w:rFonts w:ascii="宋体" w:hAnsi="宋体" w:eastAsia="宋体"/>
                <w:szCs w:val="21"/>
              </w:rPr>
              <w:t>7</w:t>
            </w:r>
            <w:r>
              <w:rPr>
                <w:rFonts w:hint="eastAsia" w:ascii="宋体" w:hAnsi="宋体" w:eastAsia="宋体"/>
                <w:szCs w:val="21"/>
              </w:rPr>
              <w:t>级小教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heme="minorEastAsia" w:hAnsiTheme="minorEastAsia"/>
                <w:szCs w:val="21"/>
              </w:rPr>
            </w:pPr>
            <w:r>
              <w:rPr>
                <w:rFonts w:hint="eastAsia" w:asciiTheme="minorEastAsia" w:hAnsiTheme="minorEastAsia"/>
                <w:szCs w:val="21"/>
              </w:rPr>
              <w:t>未</w:t>
            </w:r>
          </w:p>
          <w:p>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以下为原工作单位的实践类教学工作量</w:t>
            </w: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szCs w:val="21"/>
              </w:rPr>
            </w:pPr>
            <w:r>
              <w:rPr>
                <w:rFonts w:hint="eastAsia" w:ascii="宋体" w:hAnsi="宋体" w:eastAsia="宋体"/>
                <w:szCs w:val="21"/>
              </w:rPr>
              <w:t>2015-201</w:t>
            </w:r>
            <w:r>
              <w:rPr>
                <w:rFonts w:ascii="宋体" w:hAnsi="宋体" w:eastAsia="宋体"/>
                <w:szCs w:val="21"/>
              </w:rPr>
              <w:t>6</w:t>
            </w:r>
            <w:r>
              <w:rPr>
                <w:rFonts w:hint="eastAsia" w:ascii="宋体" w:hAnsi="宋体" w:eastAsia="宋体"/>
                <w:szCs w:val="21"/>
              </w:rPr>
              <w:t>（一）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ind w:firstLine="630" w:firstLineChars="300"/>
              <w:rPr>
                <w:rFonts w:ascii="宋体" w:hAnsi="宋体" w:eastAsia="宋体"/>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跟岗学生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未</w:t>
            </w:r>
          </w:p>
          <w:p>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szCs w:val="21"/>
              </w:rPr>
            </w:pPr>
            <w:r>
              <w:rPr>
                <w:rFonts w:hint="eastAsia" w:ascii="宋体" w:hAnsi="宋体" w:eastAsia="宋体"/>
                <w:szCs w:val="21"/>
              </w:rPr>
              <w:t>2016-2017（一）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未</w:t>
            </w:r>
          </w:p>
          <w:p>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szCs w:val="21"/>
              </w:rPr>
            </w:pPr>
            <w:r>
              <w:rPr>
                <w:rFonts w:hint="eastAsia" w:ascii="宋体" w:hAnsi="宋体" w:eastAsia="宋体"/>
                <w:szCs w:val="21"/>
              </w:rPr>
              <w:t>2017-2018（一）</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szCs w:val="21"/>
              </w:rPr>
            </w:pPr>
            <w:r>
              <w:rPr>
                <w:rFonts w:hint="eastAsia" w:ascii="宋体" w:hAnsi="宋体" w:eastAsia="宋体"/>
                <w:szCs w:val="21"/>
              </w:rPr>
              <w:t>教育实习</w:t>
            </w:r>
          </w:p>
        </w:tc>
        <w:tc>
          <w:tcPr>
            <w:tcW w:w="18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卓越实验班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szCs w:val="21"/>
              </w:rPr>
            </w:pPr>
            <w:r>
              <w:rPr>
                <w:rFonts w:hint="eastAsia" w:asciiTheme="minorEastAsia" w:hAnsiTheme="minorEastAsia"/>
                <w:szCs w:val="21"/>
              </w:rPr>
              <w:t>未</w:t>
            </w:r>
          </w:p>
          <w:p>
            <w:pPr>
              <w:spacing w:line="240" w:lineRule="exact"/>
              <w:jc w:val="center"/>
              <w:rPr>
                <w:rFonts w:asciiTheme="minorEastAsia" w:hAnsiTheme="minorEastAsia"/>
                <w:szCs w:val="21"/>
              </w:rPr>
            </w:pPr>
            <w:r>
              <w:rPr>
                <w:rFonts w:hint="eastAsia" w:asciiTheme="minorEastAsia" w:hAnsiTheme="minorEastAsia"/>
                <w:szCs w:val="21"/>
              </w:rPr>
              <w:t>评价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84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8</w:t>
            </w:r>
            <w:r>
              <w:rPr>
                <w:rFonts w:ascii="仿宋_GB2312" w:eastAsia="仿宋_GB2312"/>
                <w:szCs w:val="21"/>
              </w:rPr>
              <w:t>40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558"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pPr>
              <w:adjustRightInd w:val="0"/>
              <w:snapToGrid w:val="0"/>
              <w:spacing w:line="348" w:lineRule="auto"/>
              <w:jc w:val="left"/>
              <w:rPr>
                <w:rFonts w:ascii="宋体" w:hAnsi="宋体"/>
                <w:b/>
                <w:bCs/>
                <w:sz w:val="24"/>
              </w:rPr>
            </w:pPr>
          </w:p>
          <w:p>
            <w:pPr>
              <w:adjustRightInd w:val="0"/>
              <w:snapToGrid w:val="0"/>
              <w:spacing w:line="348" w:lineRule="auto"/>
              <w:jc w:val="left"/>
              <w:rPr>
                <w:rFonts w:ascii="宋体" w:hAnsi="宋体"/>
                <w:sz w:val="24"/>
              </w:rPr>
            </w:pPr>
            <w:r>
              <w:rPr>
                <w:rFonts w:hint="eastAsia" w:ascii="宋体" w:hAnsi="宋体"/>
                <w:b/>
                <w:bCs/>
                <w:sz w:val="24"/>
              </w:rPr>
              <w:t>一、指导了</w:t>
            </w:r>
            <w:r>
              <w:rPr>
                <w:rFonts w:ascii="宋体" w:hAnsi="宋体"/>
                <w:b/>
                <w:bCs/>
                <w:sz w:val="24"/>
              </w:rPr>
              <w:t>5</w:t>
            </w:r>
            <w:r>
              <w:rPr>
                <w:rFonts w:hint="eastAsia" w:ascii="宋体" w:hAnsi="宋体"/>
                <w:b/>
                <w:bCs/>
                <w:sz w:val="24"/>
              </w:rPr>
              <w:t>届毕业实习</w:t>
            </w:r>
          </w:p>
          <w:p>
            <w:pPr>
              <w:adjustRightInd w:val="0"/>
              <w:snapToGrid w:val="0"/>
              <w:spacing w:line="348" w:lineRule="auto"/>
              <w:ind w:firstLine="480"/>
              <w:jc w:val="left"/>
              <w:rPr>
                <w:rFonts w:ascii="宋体" w:hAnsi="宋体"/>
                <w:sz w:val="24"/>
              </w:rPr>
            </w:pPr>
            <w:r>
              <w:rPr>
                <w:rFonts w:hint="eastAsia" w:ascii="宋体" w:hAnsi="宋体"/>
                <w:sz w:val="24"/>
              </w:rPr>
              <w:t>2019-2020年第一学期，2</w:t>
            </w:r>
            <w:r>
              <w:rPr>
                <w:rFonts w:ascii="宋体" w:hAnsi="宋体"/>
                <w:sz w:val="24"/>
              </w:rPr>
              <w:t>020-2021</w:t>
            </w:r>
            <w:r>
              <w:rPr>
                <w:rFonts w:hint="eastAsia" w:ascii="宋体" w:hAnsi="宋体"/>
                <w:sz w:val="24"/>
              </w:rPr>
              <w:t>年第一学期，带领初等教育学院小学教育专业本科生参与海口市玉沙实验学校教育实习，指导学生进行课堂教学、班级管理、班队活动等，促进学生提升了教学能力、班级管理能力，指导效果好。</w:t>
            </w:r>
          </w:p>
          <w:p>
            <w:pPr>
              <w:adjustRightInd w:val="0"/>
              <w:snapToGrid w:val="0"/>
              <w:spacing w:line="348" w:lineRule="auto"/>
              <w:ind w:firstLine="480"/>
              <w:jc w:val="left"/>
              <w:rPr>
                <w:rFonts w:ascii="宋体" w:hAnsi="宋体"/>
                <w:sz w:val="24"/>
              </w:rPr>
            </w:pPr>
            <w:r>
              <w:rPr>
                <w:rFonts w:hint="eastAsia" w:ascii="宋体" w:hAnsi="宋体"/>
                <w:sz w:val="24"/>
              </w:rPr>
              <w:t>2015-2016年第一学期、2016-2017年第一学期、2017-2018年第一学期，分别指导原工作单位1</w:t>
            </w:r>
            <w:r>
              <w:rPr>
                <w:rFonts w:ascii="宋体" w:hAnsi="宋体"/>
                <w:sz w:val="24"/>
              </w:rPr>
              <w:t>2</w:t>
            </w:r>
            <w:r>
              <w:rPr>
                <w:rFonts w:hint="eastAsia" w:ascii="宋体" w:hAnsi="宋体"/>
                <w:sz w:val="24"/>
              </w:rPr>
              <w:t>级本科生去广州市花都区顶岗实习、“卓越教师培养计划”本科生的名师工作室跟岗实习，有效提升了学生的教学、班级管理、教学研究、社会适应等能力，指导效果良好。</w:t>
            </w:r>
          </w:p>
          <w:p>
            <w:pPr>
              <w:adjustRightInd w:val="0"/>
              <w:snapToGrid w:val="0"/>
              <w:spacing w:line="348" w:lineRule="auto"/>
              <w:jc w:val="left"/>
              <w:rPr>
                <w:rFonts w:ascii="宋体" w:hAnsi="宋体"/>
                <w:b/>
                <w:bCs/>
                <w:sz w:val="24"/>
              </w:rPr>
            </w:pPr>
            <w:r>
              <w:rPr>
                <w:rFonts w:hint="eastAsia" w:ascii="宋体" w:hAnsi="宋体"/>
                <w:b/>
                <w:bCs/>
                <w:sz w:val="24"/>
              </w:rPr>
              <w:t>二、指导了</w:t>
            </w:r>
            <w:r>
              <w:rPr>
                <w:rFonts w:ascii="宋体" w:hAnsi="宋体"/>
                <w:b/>
                <w:bCs/>
                <w:sz w:val="24"/>
              </w:rPr>
              <w:t>4</w:t>
            </w:r>
            <w:r>
              <w:rPr>
                <w:rFonts w:hint="eastAsia" w:ascii="宋体" w:hAnsi="宋体"/>
                <w:b/>
                <w:bCs/>
                <w:sz w:val="24"/>
              </w:rPr>
              <w:t>届本科生与1届研究生论文</w:t>
            </w:r>
          </w:p>
          <w:p>
            <w:pPr>
              <w:adjustRightInd w:val="0"/>
              <w:snapToGrid w:val="0"/>
              <w:spacing w:line="348" w:lineRule="auto"/>
              <w:ind w:firstLine="480"/>
              <w:jc w:val="left"/>
              <w:rPr>
                <w:rFonts w:ascii="宋体" w:hAnsi="宋体"/>
                <w:sz w:val="24"/>
              </w:rPr>
            </w:pPr>
            <w:r>
              <w:rPr>
                <w:rFonts w:hint="eastAsia" w:ascii="宋体" w:hAnsi="宋体"/>
                <w:sz w:val="24"/>
              </w:rPr>
              <w:t>2019-2020年第二学期，2</w:t>
            </w:r>
            <w:r>
              <w:rPr>
                <w:rFonts w:ascii="宋体" w:hAnsi="宋体"/>
                <w:sz w:val="24"/>
              </w:rPr>
              <w:t>020-2021</w:t>
            </w:r>
            <w:r>
              <w:rPr>
                <w:rFonts w:hint="eastAsia" w:ascii="宋体" w:hAnsi="宋体"/>
                <w:sz w:val="24"/>
              </w:rPr>
              <w:t>年第二学期，指导16级、1</w:t>
            </w:r>
            <w:r>
              <w:rPr>
                <w:rFonts w:ascii="宋体" w:hAnsi="宋体"/>
                <w:sz w:val="24"/>
              </w:rPr>
              <w:t>7</w:t>
            </w:r>
            <w:r>
              <w:rPr>
                <w:rFonts w:hint="eastAsia" w:ascii="宋体" w:hAnsi="宋体"/>
                <w:sz w:val="24"/>
              </w:rPr>
              <w:t>级小教专业本科毕业论文，对学生论文的选题、撰写、答辩等进行了细致的指导，其中一名学生获得了校级优秀论文推荐，得到了答辩教师的高度认可，效果极好。</w:t>
            </w:r>
          </w:p>
          <w:p>
            <w:pPr>
              <w:adjustRightInd w:val="0"/>
              <w:snapToGrid w:val="0"/>
              <w:spacing w:line="348" w:lineRule="auto"/>
              <w:ind w:firstLine="480"/>
              <w:jc w:val="left"/>
              <w:rPr>
                <w:rFonts w:ascii="宋体" w:hAnsi="宋体"/>
                <w:sz w:val="24"/>
              </w:rPr>
            </w:pPr>
            <w:r>
              <w:rPr>
                <w:rFonts w:hint="eastAsia" w:ascii="宋体" w:hAnsi="宋体"/>
                <w:sz w:val="24"/>
              </w:rPr>
              <w:t>2016-2017年第二学期、2017-2018年第二学期，指导原工作单位的学前教育专业的本科毕业论文，效果良好，极大提升了学生的教育科研能力。</w:t>
            </w:r>
          </w:p>
          <w:p>
            <w:pPr>
              <w:adjustRightInd w:val="0"/>
              <w:snapToGrid w:val="0"/>
              <w:spacing w:line="348" w:lineRule="auto"/>
              <w:ind w:firstLine="480"/>
              <w:jc w:val="left"/>
              <w:rPr>
                <w:rFonts w:ascii="宋体" w:hAnsi="宋体"/>
                <w:sz w:val="24"/>
              </w:rPr>
            </w:pPr>
            <w:r>
              <w:rPr>
                <w:rFonts w:hint="eastAsia" w:ascii="宋体" w:hAnsi="宋体"/>
                <w:sz w:val="24"/>
              </w:rPr>
              <w:t>2</w:t>
            </w:r>
            <w:r>
              <w:rPr>
                <w:rFonts w:ascii="宋体" w:hAnsi="宋体"/>
                <w:sz w:val="24"/>
              </w:rPr>
              <w:t>020</w:t>
            </w:r>
            <w:r>
              <w:rPr>
                <w:rFonts w:hint="eastAsia" w:ascii="宋体" w:hAnsi="宋体"/>
                <w:sz w:val="24"/>
              </w:rPr>
              <w:t>年起，指导2</w:t>
            </w:r>
            <w:r>
              <w:rPr>
                <w:rFonts w:ascii="宋体" w:hAnsi="宋体"/>
                <w:sz w:val="24"/>
              </w:rPr>
              <w:t>0</w:t>
            </w:r>
            <w:r>
              <w:rPr>
                <w:rFonts w:hint="eastAsia" w:ascii="宋体" w:hAnsi="宋体"/>
                <w:sz w:val="24"/>
              </w:rPr>
              <w:t>级小学教育专业硕士毕业论文，共3人。学生撰写论文进展顺利，效果良好，预期按时毕业。</w:t>
            </w:r>
          </w:p>
          <w:p>
            <w:pPr>
              <w:adjustRightInd w:val="0"/>
              <w:snapToGrid w:val="0"/>
              <w:spacing w:line="348" w:lineRule="auto"/>
              <w:jc w:val="left"/>
              <w:rPr>
                <w:rFonts w:ascii="宋体" w:hAnsi="宋体"/>
                <w:b/>
                <w:bCs/>
                <w:sz w:val="24"/>
              </w:rPr>
            </w:pPr>
            <w:r>
              <w:rPr>
                <w:rFonts w:hint="eastAsia" w:ascii="宋体" w:hAnsi="宋体"/>
                <w:b/>
                <w:bCs/>
                <w:sz w:val="24"/>
              </w:rPr>
              <w:t>三、指导大学生创新创业活动</w:t>
            </w:r>
          </w:p>
          <w:p>
            <w:pPr>
              <w:adjustRightInd w:val="0"/>
              <w:snapToGrid w:val="0"/>
              <w:spacing w:line="348" w:lineRule="auto"/>
              <w:jc w:val="left"/>
              <w:rPr>
                <w:rFonts w:ascii="宋体" w:hAnsi="宋体"/>
                <w:sz w:val="24"/>
              </w:rPr>
            </w:pPr>
            <w:r>
              <w:rPr>
                <w:rFonts w:hint="eastAsia" w:ascii="宋体" w:hAnsi="宋体"/>
                <w:b/>
                <w:bCs/>
                <w:sz w:val="24"/>
              </w:rPr>
              <w:t xml:space="preserve"> </w:t>
            </w:r>
            <w:r>
              <w:rPr>
                <w:rFonts w:ascii="宋体" w:hAnsi="宋体"/>
                <w:b/>
                <w:bCs/>
                <w:sz w:val="24"/>
              </w:rPr>
              <w:t xml:space="preserve">   </w:t>
            </w:r>
            <w:r>
              <w:rPr>
                <w:rFonts w:hint="eastAsia" w:ascii="宋体" w:hAnsi="宋体"/>
                <w:sz w:val="24"/>
              </w:rPr>
              <w:t>2019年，开设1门校级“专创融合”特色示范课程《创新型卓越教师的专业发展》，开展了两次创新创业讲座。</w:t>
            </w:r>
          </w:p>
          <w:p>
            <w:pPr>
              <w:adjustRightInd w:val="0"/>
              <w:snapToGrid w:val="0"/>
              <w:spacing w:line="348" w:lineRule="auto"/>
              <w:jc w:val="left"/>
              <w:rPr>
                <w:rFonts w:ascii="宋体" w:hAnsi="宋体"/>
                <w:b/>
                <w:bCs/>
                <w:sz w:val="24"/>
              </w:rPr>
            </w:pPr>
            <w:r>
              <w:rPr>
                <w:rFonts w:hint="eastAsia" w:ascii="宋体" w:hAnsi="宋体"/>
                <w:b/>
                <w:bCs/>
                <w:sz w:val="24"/>
              </w:rPr>
              <w:t>四、指导学科竞赛活动</w:t>
            </w:r>
          </w:p>
          <w:p>
            <w:pPr>
              <w:adjustRightInd w:val="0"/>
              <w:snapToGrid w:val="0"/>
              <w:spacing w:line="348" w:lineRule="auto"/>
              <w:jc w:val="left"/>
              <w:rPr>
                <w:rFonts w:ascii="宋体" w:hAnsi="宋体"/>
                <w:sz w:val="24"/>
              </w:rPr>
            </w:pPr>
            <w:r>
              <w:rPr>
                <w:rFonts w:hint="eastAsia" w:ascii="宋体" w:hAnsi="宋体"/>
                <w:b/>
                <w:bCs/>
                <w:sz w:val="24"/>
              </w:rPr>
              <w:t xml:space="preserve"> </w:t>
            </w:r>
            <w:r>
              <w:rPr>
                <w:rFonts w:ascii="宋体" w:hAnsi="宋体"/>
                <w:b/>
                <w:bCs/>
                <w:sz w:val="24"/>
              </w:rPr>
              <w:t xml:space="preserve">   </w:t>
            </w:r>
            <w:r>
              <w:rPr>
                <w:rFonts w:hint="eastAsia" w:ascii="宋体" w:hAnsi="宋体"/>
                <w:sz w:val="24"/>
              </w:rPr>
              <w:t>参与指导学院2018级学生参加教师技能大赛，获得</w:t>
            </w:r>
            <w:bookmarkStart w:id="0" w:name="_Hlk96681527"/>
            <w:r>
              <w:rPr>
                <w:rFonts w:hint="eastAsia" w:ascii="宋体" w:hAnsi="宋体"/>
                <w:sz w:val="24"/>
              </w:rPr>
              <w:t>学校第十届大学生教师技能大赛</w:t>
            </w:r>
            <w:bookmarkEnd w:id="0"/>
            <w:r>
              <w:rPr>
                <w:rFonts w:hint="eastAsia" w:ascii="宋体" w:hAnsi="宋体"/>
                <w:sz w:val="24"/>
              </w:rPr>
              <w:t>教师口语第一名的成绩。</w:t>
            </w:r>
          </w:p>
        </w:tc>
      </w:tr>
    </w:tbl>
    <w:p/>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adjustRightInd w:val="0"/>
              <w:snapToGrid w:val="0"/>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ascii="仿宋_GB2312" w:hAnsi="宋体" w:eastAsia="仿宋_GB2312" w:cs="宋体"/>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ascii="仿宋_GB2312" w:hAnsi="宋体" w:eastAsia="仿宋_GB2312" w:cs="宋体"/>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eastAsia="仿宋_GB2312" w:cs="宋体"/>
                <w:kern w:val="0"/>
                <w:szCs w:val="21"/>
              </w:rPr>
            </w:pPr>
          </w:p>
        </w:tc>
      </w:tr>
    </w:tbl>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00</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100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100</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卓越教师评价标准体系与培养途径研究</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一般项目</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主持人</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015</w:t>
            </w:r>
            <w:r>
              <w:rPr>
                <w:rFonts w:hint="eastAsia" w:cs="宋体" w:asciiTheme="minorEastAsia" w:hAnsiTheme="minorEastAsia"/>
                <w:kern w:val="0"/>
                <w:szCs w:val="21"/>
              </w:rPr>
              <w:t>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p>
        </w:tc>
        <w:tc>
          <w:tcPr>
            <w:tcW w:w="704" w:type="dxa"/>
            <w:vAlign w:val="center"/>
          </w:tcPr>
          <w:p>
            <w:pPr>
              <w:jc w:val="center"/>
              <w:rPr>
                <w:rFonts w:cs="宋体" w:asciiTheme="minorEastAsia" w:hAnsiTheme="minorEastAsia"/>
                <w:kern w:val="0"/>
                <w:szCs w:val="21"/>
              </w:rPr>
            </w:pPr>
          </w:p>
        </w:tc>
        <w:tc>
          <w:tcPr>
            <w:tcW w:w="845" w:type="dxa"/>
            <w:vAlign w:val="center"/>
          </w:tcPr>
          <w:p>
            <w:pPr>
              <w:jc w:val="center"/>
              <w:rPr>
                <w:rFonts w:cs="宋体" w:asciiTheme="minorEastAsia" w:hAnsiTheme="minorEastAsia"/>
                <w:kern w:val="0"/>
                <w:szCs w:val="21"/>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5</w:t>
            </w:r>
            <w:r>
              <w:rPr>
                <w:rFonts w:ascii="仿宋_GB2312" w:hAnsi="宋体" w:eastAsia="仿宋_GB2312" w:cs="宋体"/>
                <w:b/>
                <w:bCs/>
                <w:kern w:val="0"/>
                <w:szCs w:val="21"/>
              </w:rPr>
              <w:t>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340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840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840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604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604</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259"/>
        <w:gridCol w:w="1021"/>
        <w:gridCol w:w="1106"/>
        <w:gridCol w:w="425"/>
        <w:gridCol w:w="567"/>
        <w:gridCol w:w="850"/>
        <w:gridCol w:w="851"/>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pPr>
              <w:jc w:val="center"/>
            </w:pPr>
            <w:r>
              <w:rPr>
                <w:rFonts w:hint="eastAsia"/>
                <w:b/>
                <w:bCs/>
              </w:rPr>
              <w:t>一、科研项目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2259" w:type="dxa"/>
            <w:tcBorders>
              <w:right w:val="single" w:color="auto" w:sz="4" w:space="0"/>
            </w:tcBorders>
            <w:vAlign w:val="center"/>
          </w:tcPr>
          <w:p>
            <w:pPr>
              <w:jc w:val="center"/>
            </w:pPr>
            <w:r>
              <w:rPr>
                <w:rFonts w:hint="eastAsia"/>
              </w:rPr>
              <w:t>项目名称</w:t>
            </w:r>
          </w:p>
        </w:tc>
        <w:tc>
          <w:tcPr>
            <w:tcW w:w="1021" w:type="dxa"/>
            <w:tcBorders>
              <w:left w:val="single" w:color="auto" w:sz="4" w:space="0"/>
              <w:right w:val="single" w:color="auto" w:sz="4" w:space="0"/>
            </w:tcBorders>
            <w:vAlign w:val="center"/>
          </w:tcPr>
          <w:p>
            <w:r>
              <w:rPr>
                <w:rFonts w:hint="eastAsia"/>
              </w:rPr>
              <w:t>批准号</w:t>
            </w:r>
          </w:p>
        </w:tc>
        <w:tc>
          <w:tcPr>
            <w:tcW w:w="1106" w:type="dxa"/>
            <w:tcBorders>
              <w:left w:val="single" w:color="auto" w:sz="4" w:space="0"/>
            </w:tcBorders>
            <w:vAlign w:val="center"/>
          </w:tcPr>
          <w:p>
            <w:pPr>
              <w:jc w:val="center"/>
            </w:pPr>
            <w:r>
              <w:rPr>
                <w:rFonts w:hint="eastAsia"/>
              </w:rPr>
              <w:t>项目</w:t>
            </w:r>
          </w:p>
          <w:p>
            <w:pPr>
              <w:jc w:val="center"/>
            </w:pPr>
            <w:r>
              <w:rPr>
                <w:rFonts w:hint="eastAsia"/>
              </w:rPr>
              <w:t>来源</w:t>
            </w:r>
          </w:p>
        </w:tc>
        <w:tc>
          <w:tcPr>
            <w:tcW w:w="425" w:type="dxa"/>
            <w:vAlign w:val="center"/>
          </w:tcPr>
          <w:p>
            <w:r>
              <w:rPr>
                <w:rFonts w:hint="eastAsia"/>
              </w:rPr>
              <w:t>等级</w:t>
            </w:r>
          </w:p>
        </w:tc>
        <w:tc>
          <w:tcPr>
            <w:tcW w:w="567" w:type="dxa"/>
            <w:vAlign w:val="center"/>
          </w:tcPr>
          <w:p>
            <w:pPr>
              <w:jc w:val="center"/>
            </w:pPr>
            <w:r>
              <w:rPr>
                <w:rFonts w:hint="eastAsia"/>
              </w:rPr>
              <w:t>级别</w:t>
            </w:r>
          </w:p>
        </w:tc>
        <w:tc>
          <w:tcPr>
            <w:tcW w:w="850" w:type="dxa"/>
            <w:vAlign w:val="center"/>
          </w:tcPr>
          <w:p>
            <w:r>
              <w:rPr>
                <w:rFonts w:hint="eastAsia"/>
              </w:rPr>
              <w:t>立项</w:t>
            </w:r>
          </w:p>
          <w:p>
            <w:pPr>
              <w:rPr>
                <w:rFonts w:eastAsia="宋体"/>
              </w:rPr>
            </w:pPr>
            <w:r>
              <w:rPr>
                <w:rFonts w:hint="eastAsia"/>
              </w:rPr>
              <w:t>时间</w:t>
            </w:r>
          </w:p>
        </w:tc>
        <w:tc>
          <w:tcPr>
            <w:tcW w:w="851" w:type="dxa"/>
            <w:vAlign w:val="center"/>
          </w:tcPr>
          <w:p>
            <w:pPr>
              <w:jc w:val="center"/>
              <w:rPr>
                <w:rFonts w:eastAsia="宋体"/>
              </w:rPr>
            </w:pPr>
            <w:r>
              <w:rPr>
                <w:rFonts w:hint="eastAsia"/>
              </w:rPr>
              <w:t>立项经费（万元）</w:t>
            </w:r>
          </w:p>
        </w:tc>
        <w:tc>
          <w:tcPr>
            <w:tcW w:w="709" w:type="dxa"/>
            <w:tcBorders>
              <w:right w:val="single" w:color="auto" w:sz="4" w:space="0"/>
            </w:tcBorders>
            <w:vAlign w:val="center"/>
          </w:tcPr>
          <w:p>
            <w:r>
              <w:rPr>
                <w:rFonts w:hint="eastAsia"/>
              </w:rPr>
              <w:t>是否</w:t>
            </w:r>
          </w:p>
          <w:p>
            <w:pPr>
              <w:rPr>
                <w:rFonts w:eastAsia="宋体"/>
              </w:rPr>
            </w:pPr>
            <w:r>
              <w:rPr>
                <w:rFonts w:hint="eastAsia"/>
              </w:rPr>
              <w:t>主持</w:t>
            </w:r>
          </w:p>
        </w:tc>
        <w:tc>
          <w:tcPr>
            <w:tcW w:w="708" w:type="dxa"/>
            <w:tcBorders>
              <w:left w:val="single" w:color="auto" w:sz="4" w:space="0"/>
              <w:right w:val="single" w:color="auto" w:sz="4" w:space="0"/>
            </w:tcBorders>
            <w:vAlign w:val="center"/>
          </w:tcPr>
          <w:p>
            <w:pPr>
              <w:widowControl/>
              <w:jc w:val="left"/>
              <w:rPr>
                <w:rFonts w:eastAsia="宋体"/>
              </w:rPr>
            </w:pPr>
            <w:r>
              <w:rPr>
                <w:rFonts w:hint="eastAsia" w:eastAsia="宋体"/>
              </w:rPr>
              <w:t>是否</w:t>
            </w:r>
          </w:p>
          <w:p>
            <w:pPr>
              <w:widowControl/>
              <w:jc w:val="left"/>
              <w:rPr>
                <w:rFonts w:eastAsia="宋体"/>
              </w:rPr>
            </w:pPr>
            <w:r>
              <w:rPr>
                <w:rFonts w:hint="eastAsia" w:eastAsia="宋体"/>
              </w:rPr>
              <w:t>结项</w:t>
            </w:r>
          </w:p>
        </w:tc>
        <w:tc>
          <w:tcPr>
            <w:tcW w:w="709" w:type="dxa"/>
            <w:tcBorders>
              <w:left w:val="single" w:color="auto" w:sz="4" w:space="0"/>
            </w:tcBorders>
            <w:vAlign w:val="center"/>
          </w:tcPr>
          <w:p>
            <w:pPr>
              <w:widowControl/>
              <w:jc w:val="left"/>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r>
              <w:rPr>
                <w:rFonts w:hint="eastAsia"/>
              </w:rPr>
              <w:t>1</w:t>
            </w:r>
          </w:p>
        </w:tc>
        <w:tc>
          <w:tcPr>
            <w:tcW w:w="2259" w:type="dxa"/>
            <w:tcBorders>
              <w:right w:val="single" w:color="auto" w:sz="4" w:space="0"/>
            </w:tcBorders>
            <w:vAlign w:val="center"/>
          </w:tcPr>
          <w:p>
            <w:r>
              <w:rPr>
                <w:rFonts w:hint="eastAsia"/>
              </w:rPr>
              <w:t>卓越教师专业发展的理论创新与实践变革研究</w:t>
            </w:r>
          </w:p>
        </w:tc>
        <w:tc>
          <w:tcPr>
            <w:tcW w:w="1021" w:type="dxa"/>
            <w:tcBorders>
              <w:left w:val="single" w:color="auto" w:sz="4" w:space="0"/>
              <w:right w:val="single" w:color="auto" w:sz="4" w:space="0"/>
            </w:tcBorders>
            <w:vAlign w:val="center"/>
          </w:tcPr>
          <w:p>
            <w:r>
              <w:rPr>
                <w:rFonts w:hint="eastAsia"/>
              </w:rPr>
              <w:t>2</w:t>
            </w:r>
            <w:r>
              <w:t>017GXJK124</w:t>
            </w:r>
          </w:p>
        </w:tc>
        <w:tc>
          <w:tcPr>
            <w:tcW w:w="1106" w:type="dxa"/>
            <w:tcBorders>
              <w:left w:val="single" w:color="auto" w:sz="4" w:space="0"/>
            </w:tcBorders>
            <w:vAlign w:val="center"/>
          </w:tcPr>
          <w:p>
            <w:r>
              <w:rPr>
                <w:rFonts w:hint="eastAsia"/>
              </w:rPr>
              <w:t>广东省教育科学规划办</w:t>
            </w:r>
          </w:p>
        </w:tc>
        <w:tc>
          <w:tcPr>
            <w:tcW w:w="425" w:type="dxa"/>
            <w:vAlign w:val="center"/>
          </w:tcPr>
          <w:p>
            <w:r>
              <w:rPr>
                <w:rFonts w:hint="eastAsia"/>
              </w:rPr>
              <w:t>C</w:t>
            </w:r>
            <w:r>
              <w:t>2</w:t>
            </w:r>
          </w:p>
        </w:tc>
        <w:tc>
          <w:tcPr>
            <w:tcW w:w="567" w:type="dxa"/>
            <w:vAlign w:val="center"/>
          </w:tcPr>
          <w:p>
            <w:r>
              <w:rPr>
                <w:rFonts w:hint="eastAsia"/>
              </w:rPr>
              <w:t>C级</w:t>
            </w:r>
          </w:p>
        </w:tc>
        <w:tc>
          <w:tcPr>
            <w:tcW w:w="850" w:type="dxa"/>
            <w:vAlign w:val="center"/>
          </w:tcPr>
          <w:p>
            <w:r>
              <w:rPr>
                <w:rFonts w:hint="eastAsia"/>
              </w:rPr>
              <w:t>2</w:t>
            </w:r>
            <w:r>
              <w:t>018</w:t>
            </w:r>
            <w:r>
              <w:rPr>
                <w:rFonts w:hint="eastAsia"/>
              </w:rPr>
              <w:t>年4月</w:t>
            </w:r>
          </w:p>
        </w:tc>
        <w:tc>
          <w:tcPr>
            <w:tcW w:w="851" w:type="dxa"/>
            <w:vAlign w:val="center"/>
          </w:tcPr>
          <w:p>
            <w:r>
              <w:rPr>
                <w:rFonts w:hint="eastAsia"/>
              </w:rPr>
              <w:t>2</w:t>
            </w:r>
          </w:p>
        </w:tc>
        <w:tc>
          <w:tcPr>
            <w:tcW w:w="709" w:type="dxa"/>
            <w:tcBorders>
              <w:right w:val="single" w:color="auto" w:sz="4" w:space="0"/>
            </w:tcBorders>
            <w:vAlign w:val="center"/>
          </w:tcPr>
          <w:p>
            <w:r>
              <w:rPr>
                <w:rFonts w:hint="eastAsia"/>
              </w:rPr>
              <w:t>是</w:t>
            </w:r>
          </w:p>
        </w:tc>
        <w:tc>
          <w:tcPr>
            <w:tcW w:w="708" w:type="dxa"/>
            <w:tcBorders>
              <w:left w:val="single" w:color="auto" w:sz="4" w:space="0"/>
              <w:right w:val="single" w:color="auto" w:sz="4" w:space="0"/>
            </w:tcBorders>
            <w:vAlign w:val="center"/>
          </w:tcPr>
          <w:p>
            <w:r>
              <w:rPr>
                <w:rFonts w:hint="eastAsia"/>
              </w:rPr>
              <w:t>否</w:t>
            </w:r>
          </w:p>
        </w:tc>
        <w:tc>
          <w:tcPr>
            <w:tcW w:w="709" w:type="dxa"/>
            <w:tcBorders>
              <w:left w:val="single" w:color="auto" w:sz="4" w:space="0"/>
            </w:tcBorders>
            <w:vAlign w:val="center"/>
          </w:tcPr>
          <w:p>
            <w:r>
              <w:rPr>
                <w:rFonts w:hint="eastAsia"/>
              </w:rPr>
              <w:t>4</w:t>
            </w:r>
            <w: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r>
              <w:rPr>
                <w:rFonts w:hint="eastAsia"/>
              </w:rPr>
              <w:t>2</w:t>
            </w:r>
          </w:p>
        </w:tc>
        <w:tc>
          <w:tcPr>
            <w:tcW w:w="2259" w:type="dxa"/>
            <w:tcBorders>
              <w:right w:val="single" w:color="auto" w:sz="4" w:space="0"/>
            </w:tcBorders>
            <w:vAlign w:val="center"/>
          </w:tcPr>
          <w:p>
            <w:r>
              <w:rPr>
                <w:rFonts w:hint="eastAsia"/>
              </w:rPr>
              <w:t>面向立德树人的卓越教师专业素养培育</w:t>
            </w:r>
          </w:p>
        </w:tc>
        <w:tc>
          <w:tcPr>
            <w:tcW w:w="1021" w:type="dxa"/>
            <w:tcBorders>
              <w:left w:val="single" w:color="auto" w:sz="4" w:space="0"/>
              <w:right w:val="single" w:color="auto" w:sz="4" w:space="0"/>
            </w:tcBorders>
            <w:vAlign w:val="center"/>
          </w:tcPr>
          <w:p>
            <w:r>
              <w:rPr>
                <w:rFonts w:hint="eastAsia"/>
              </w:rPr>
              <w:t>Q</w:t>
            </w:r>
            <w:r>
              <w:t>JY20201002</w:t>
            </w:r>
          </w:p>
        </w:tc>
        <w:tc>
          <w:tcPr>
            <w:tcW w:w="1106" w:type="dxa"/>
            <w:tcBorders>
              <w:left w:val="single" w:color="auto" w:sz="4" w:space="0"/>
            </w:tcBorders>
            <w:vAlign w:val="center"/>
          </w:tcPr>
          <w:p>
            <w:r>
              <w:rPr>
                <w:rFonts w:hint="eastAsia"/>
              </w:rPr>
              <w:t>海南省教育科学规划办</w:t>
            </w:r>
          </w:p>
        </w:tc>
        <w:tc>
          <w:tcPr>
            <w:tcW w:w="425" w:type="dxa"/>
            <w:vAlign w:val="center"/>
          </w:tcPr>
          <w:p>
            <w:r>
              <w:rPr>
                <w:rFonts w:hint="eastAsia"/>
              </w:rPr>
              <w:t>C</w:t>
            </w:r>
            <w:r>
              <w:t>3</w:t>
            </w:r>
          </w:p>
        </w:tc>
        <w:tc>
          <w:tcPr>
            <w:tcW w:w="567" w:type="dxa"/>
            <w:vAlign w:val="center"/>
          </w:tcPr>
          <w:p>
            <w:r>
              <w:rPr>
                <w:rFonts w:hint="eastAsia"/>
              </w:rPr>
              <w:t>C级</w:t>
            </w:r>
          </w:p>
        </w:tc>
        <w:tc>
          <w:tcPr>
            <w:tcW w:w="850" w:type="dxa"/>
            <w:vAlign w:val="center"/>
          </w:tcPr>
          <w:p>
            <w:pPr>
              <w:jc w:val="left"/>
            </w:pPr>
            <w:r>
              <w:rPr>
                <w:rFonts w:hint="eastAsia"/>
              </w:rPr>
              <w:t>2</w:t>
            </w:r>
            <w:r>
              <w:t>020</w:t>
            </w:r>
            <w:r>
              <w:rPr>
                <w:rFonts w:hint="eastAsia"/>
              </w:rPr>
              <w:t>年1</w:t>
            </w:r>
            <w:r>
              <w:t>0</w:t>
            </w:r>
            <w:r>
              <w:rPr>
                <w:rFonts w:hint="eastAsia"/>
              </w:rPr>
              <w:t>月</w:t>
            </w:r>
          </w:p>
        </w:tc>
        <w:tc>
          <w:tcPr>
            <w:tcW w:w="851" w:type="dxa"/>
            <w:vAlign w:val="center"/>
          </w:tcPr>
          <w:p>
            <w:r>
              <w:rPr>
                <w:rFonts w:hint="eastAsia"/>
              </w:rPr>
              <w:t>结项</w:t>
            </w:r>
          </w:p>
          <w:p>
            <w:r>
              <w:rPr>
                <w:rFonts w:hint="eastAsia"/>
              </w:rPr>
              <w:t>奖励</w:t>
            </w:r>
          </w:p>
        </w:tc>
        <w:tc>
          <w:tcPr>
            <w:tcW w:w="709" w:type="dxa"/>
            <w:tcBorders>
              <w:right w:val="single" w:color="auto" w:sz="4" w:space="0"/>
            </w:tcBorders>
            <w:vAlign w:val="center"/>
          </w:tcPr>
          <w:p/>
          <w:p>
            <w:r>
              <w:rPr>
                <w:rFonts w:hint="eastAsia"/>
              </w:rPr>
              <w:t>是</w:t>
            </w:r>
          </w:p>
          <w:p/>
        </w:tc>
        <w:tc>
          <w:tcPr>
            <w:tcW w:w="708" w:type="dxa"/>
            <w:tcBorders>
              <w:left w:val="single" w:color="auto" w:sz="4" w:space="0"/>
              <w:right w:val="single" w:color="auto" w:sz="4" w:space="0"/>
            </w:tcBorders>
            <w:vAlign w:val="center"/>
          </w:tcPr>
          <w:p>
            <w:r>
              <w:rPr>
                <w:rFonts w:hint="eastAsia"/>
              </w:rPr>
              <w:t>否</w:t>
            </w:r>
          </w:p>
        </w:tc>
        <w:tc>
          <w:tcPr>
            <w:tcW w:w="709" w:type="dxa"/>
            <w:tcBorders>
              <w:left w:val="single" w:color="auto" w:sz="4" w:space="0"/>
            </w:tcBorders>
            <w:vAlign w:val="center"/>
          </w:tcPr>
          <w:p>
            <w:r>
              <w:rPr>
                <w:rFonts w:hint="eastAsia"/>
              </w:rPr>
              <w:t>1</w:t>
            </w:r>
            <w:r>
              <w:t>00</w:t>
            </w:r>
          </w:p>
        </w:tc>
      </w:tr>
    </w:tbl>
    <w:p>
      <w:r>
        <w:rPr>
          <w:rFonts w:hint="eastAsia"/>
        </w:rPr>
        <w:t>注：人文社科类参考评审文件附件1-4填写，自然科学类参考附件1-5填写，等级按A到E级填写，级别按A1或A2填写。</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pPr>
              <w:spacing w:line="240" w:lineRule="exact"/>
              <w:jc w:val="center"/>
            </w:pPr>
            <w:r>
              <w:rPr>
                <w:rFonts w:hint="eastAsia"/>
                <w:b/>
                <w:bCs/>
              </w:rPr>
              <w:t>二、发表学术论文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刊物名称，发表</w:t>
            </w:r>
          </w:p>
          <w:p>
            <w:pPr>
              <w:widowControl/>
              <w:jc w:val="center"/>
              <w:rPr>
                <w:rFonts w:eastAsia="宋体"/>
              </w:rPr>
            </w:pPr>
            <w:r>
              <w:rPr>
                <w:rFonts w:hint="eastAsia" w:ascii="宋体" w:hAnsi="宋体" w:cs="Arial"/>
                <w:color w:val="000000"/>
                <w:kern w:val="0"/>
                <w:szCs w:val="21"/>
              </w:rPr>
              <w:t>时间和刊期</w:t>
            </w:r>
          </w:p>
        </w:tc>
        <w:tc>
          <w:tcPr>
            <w:tcW w:w="709" w:type="dxa"/>
            <w:tcBorders>
              <w:left w:val="single" w:color="auto" w:sz="4" w:space="0"/>
            </w:tcBorders>
            <w:vAlign w:val="center"/>
          </w:tcPr>
          <w:p>
            <w:pPr>
              <w:widowControl/>
              <w:jc w:val="center"/>
              <w:rPr>
                <w:rFonts w:eastAsia="宋体"/>
              </w:rPr>
            </w:pPr>
            <w:r>
              <w:rPr>
                <w:rFonts w:hint="eastAsia" w:eastAsia="宋体"/>
              </w:rPr>
              <w:t>个人占比</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13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rPr>
                <w:rFonts w:hint="eastAsia"/>
              </w:rPr>
              <w:t>1</w:t>
            </w:r>
          </w:p>
        </w:tc>
        <w:tc>
          <w:tcPr>
            <w:tcW w:w="3171" w:type="dxa"/>
            <w:tcBorders>
              <w:left w:val="single" w:color="auto" w:sz="4" w:space="0"/>
            </w:tcBorders>
          </w:tcPr>
          <w:p>
            <w:pPr>
              <w:jc w:val="left"/>
            </w:pPr>
            <w:r>
              <w:rPr>
                <w:rFonts w:hint="eastAsia" w:asciiTheme="minorEastAsia" w:hAnsiTheme="minorEastAsia"/>
              </w:rPr>
              <w:t>以“教师的转变”为核心的教师专业发展模型研究.</w:t>
            </w:r>
          </w:p>
        </w:tc>
        <w:tc>
          <w:tcPr>
            <w:tcW w:w="1984" w:type="dxa"/>
            <w:tcBorders>
              <w:right w:val="single" w:color="auto" w:sz="4" w:space="0"/>
            </w:tcBorders>
          </w:tcPr>
          <w:p>
            <w:pPr>
              <w:widowControl/>
              <w:jc w:val="left"/>
              <w:rPr>
                <w:rFonts w:ascii="宋体" w:hAnsi="宋体" w:eastAsia="宋体"/>
              </w:rPr>
            </w:pPr>
            <w:r>
              <w:rPr>
                <w:rFonts w:hint="eastAsia" w:ascii="宋体" w:hAnsi="宋体" w:eastAsia="宋体"/>
              </w:rPr>
              <w:t>教育发展研究,</w:t>
            </w:r>
          </w:p>
          <w:p>
            <w:pPr>
              <w:widowControl/>
              <w:jc w:val="left"/>
              <w:rPr>
                <w:rFonts w:ascii="宋体" w:hAnsi="宋体" w:eastAsia="宋体"/>
              </w:rPr>
            </w:pPr>
            <w:r>
              <w:rPr>
                <w:rFonts w:hint="eastAsia"/>
              </w:rPr>
              <w:t>2014(18): 80-84.</w:t>
            </w:r>
          </w:p>
        </w:tc>
        <w:tc>
          <w:tcPr>
            <w:tcW w:w="709" w:type="dxa"/>
            <w:tcBorders>
              <w:left w:val="single" w:color="auto" w:sz="4" w:space="0"/>
            </w:tcBorders>
          </w:tcPr>
          <w:p>
            <w:pPr>
              <w:widowControl/>
              <w:jc w:val="center"/>
            </w:pPr>
            <w:r>
              <w:rPr>
                <w:rFonts w:hint="eastAsia"/>
              </w:rPr>
              <w:t>1</w:t>
            </w:r>
            <w:r>
              <w:t>00%</w:t>
            </w:r>
          </w:p>
        </w:tc>
        <w:tc>
          <w:tcPr>
            <w:tcW w:w="709" w:type="dxa"/>
          </w:tcPr>
          <w:p>
            <w:pPr>
              <w:jc w:val="center"/>
              <w:rPr>
                <w:rFonts w:asciiTheme="minorEastAsia" w:hAnsiTheme="minorEastAsia"/>
              </w:rPr>
            </w:pPr>
            <w:r>
              <w:rPr>
                <w:rFonts w:asciiTheme="minorEastAsia" w:hAnsiTheme="minorEastAsia"/>
              </w:rPr>
              <w:t>C</w:t>
            </w:r>
          </w:p>
        </w:tc>
        <w:tc>
          <w:tcPr>
            <w:tcW w:w="850" w:type="dxa"/>
          </w:tcPr>
          <w:p>
            <w:pPr>
              <w:widowControl/>
              <w:jc w:val="center"/>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3</w:t>
            </w:r>
            <w: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pPr>
              <w:jc w:val="center"/>
            </w:pPr>
            <w:r>
              <w:rPr>
                <w:rFonts w:hint="eastAsia"/>
              </w:rPr>
              <w:t>2</w:t>
            </w:r>
          </w:p>
          <w:p>
            <w:pPr>
              <w:jc w:val="center"/>
            </w:pPr>
          </w:p>
        </w:tc>
        <w:tc>
          <w:tcPr>
            <w:tcW w:w="3171" w:type="dxa"/>
            <w:tcBorders>
              <w:left w:val="single" w:color="auto" w:sz="4" w:space="0"/>
            </w:tcBorders>
          </w:tcPr>
          <w:p>
            <w:pPr>
              <w:jc w:val="left"/>
            </w:pPr>
            <w:r>
              <w:rPr>
                <w:rFonts w:hint="eastAsia" w:asciiTheme="minorEastAsia" w:hAnsiTheme="minorEastAsia"/>
              </w:rPr>
              <w:t>国际阅读评估项目研究：中国与国际比较.</w:t>
            </w:r>
          </w:p>
        </w:tc>
        <w:tc>
          <w:tcPr>
            <w:tcW w:w="1984" w:type="dxa"/>
            <w:tcBorders>
              <w:right w:val="single" w:color="auto" w:sz="4" w:space="0"/>
            </w:tcBorders>
          </w:tcPr>
          <w:p>
            <w:pPr>
              <w:widowControl/>
              <w:jc w:val="left"/>
              <w:rPr>
                <w:rFonts w:ascii="宋体" w:hAnsi="宋体" w:eastAsia="宋体"/>
              </w:rPr>
            </w:pPr>
            <w:r>
              <w:rPr>
                <w:rFonts w:hint="eastAsia" w:ascii="宋体" w:hAnsi="宋体" w:eastAsia="宋体"/>
              </w:rPr>
              <w:t>比较教育研究,</w:t>
            </w:r>
          </w:p>
          <w:p>
            <w:pPr>
              <w:widowControl/>
              <w:jc w:val="left"/>
              <w:rPr>
                <w:rFonts w:ascii="宋体" w:hAnsi="宋体" w:eastAsia="宋体"/>
              </w:rPr>
            </w:pPr>
            <w:r>
              <w:rPr>
                <w:rFonts w:hint="eastAsia"/>
              </w:rPr>
              <w:t>2015(10)：106-112.</w:t>
            </w:r>
          </w:p>
        </w:tc>
        <w:tc>
          <w:tcPr>
            <w:tcW w:w="709" w:type="dxa"/>
            <w:tcBorders>
              <w:left w:val="single" w:color="auto" w:sz="4" w:space="0"/>
            </w:tcBorders>
          </w:tcPr>
          <w:p>
            <w:pPr>
              <w:widowControl/>
              <w:jc w:val="center"/>
            </w:pPr>
            <w:r>
              <w:t>100%</w:t>
            </w:r>
          </w:p>
        </w:tc>
        <w:tc>
          <w:tcPr>
            <w:tcW w:w="709" w:type="dxa"/>
          </w:tcPr>
          <w:p>
            <w:pPr>
              <w:jc w:val="center"/>
              <w:rPr>
                <w:rFonts w:asciiTheme="minorEastAsia" w:hAnsiTheme="minorEastAsia"/>
              </w:rPr>
            </w:pPr>
            <w:r>
              <w:rPr>
                <w:rFonts w:hint="eastAsia" w:asciiTheme="minorEastAsia" w:hAnsiTheme="minorEastAsia"/>
              </w:rPr>
              <w:t>C</w:t>
            </w:r>
          </w:p>
        </w:tc>
        <w:tc>
          <w:tcPr>
            <w:tcW w:w="850" w:type="dxa"/>
          </w:tcPr>
          <w:p>
            <w:pPr>
              <w:widowControl/>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3</w:t>
            </w:r>
            <w: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rPr>
                <w:rFonts w:hint="eastAsia"/>
              </w:rPr>
              <w:t>3</w:t>
            </w:r>
          </w:p>
          <w:p>
            <w:pPr>
              <w:jc w:val="center"/>
            </w:pPr>
          </w:p>
        </w:tc>
        <w:tc>
          <w:tcPr>
            <w:tcW w:w="3171" w:type="dxa"/>
            <w:tcBorders>
              <w:left w:val="single" w:color="auto" w:sz="4" w:space="0"/>
            </w:tcBorders>
          </w:tcPr>
          <w:p>
            <w:pPr>
              <w:jc w:val="left"/>
            </w:pPr>
            <w:r>
              <w:rPr>
                <w:rFonts w:hint="eastAsia" w:asciiTheme="minorEastAsia" w:hAnsiTheme="minorEastAsia"/>
              </w:rPr>
              <w:t>跨越理论与实践的鸿沟——基于卓越教师的专业发展模型分析.</w:t>
            </w:r>
          </w:p>
        </w:tc>
        <w:tc>
          <w:tcPr>
            <w:tcW w:w="1984" w:type="dxa"/>
            <w:tcBorders>
              <w:right w:val="single" w:color="auto" w:sz="4" w:space="0"/>
            </w:tcBorders>
          </w:tcPr>
          <w:p>
            <w:pPr>
              <w:widowControl/>
              <w:jc w:val="left"/>
              <w:rPr>
                <w:rFonts w:ascii="宋体" w:hAnsi="宋体" w:eastAsia="宋体"/>
              </w:rPr>
            </w:pPr>
            <w:r>
              <w:rPr>
                <w:rFonts w:hint="eastAsia" w:ascii="宋体" w:hAnsi="宋体" w:eastAsia="宋体"/>
              </w:rPr>
              <w:t>全球教育展望,</w:t>
            </w:r>
          </w:p>
          <w:p>
            <w:pPr>
              <w:widowControl/>
              <w:jc w:val="left"/>
              <w:rPr>
                <w:rFonts w:eastAsia="宋体" w:cstheme="minorHAnsi"/>
              </w:rPr>
            </w:pPr>
            <w:r>
              <w:rPr>
                <w:rFonts w:eastAsia="宋体" w:cstheme="minorHAnsi"/>
              </w:rPr>
              <w:t>2016(1):39-47.</w:t>
            </w:r>
          </w:p>
        </w:tc>
        <w:tc>
          <w:tcPr>
            <w:tcW w:w="709" w:type="dxa"/>
            <w:tcBorders>
              <w:left w:val="single" w:color="auto" w:sz="4" w:space="0"/>
            </w:tcBorders>
          </w:tcPr>
          <w:p>
            <w:pPr>
              <w:widowControl/>
              <w:jc w:val="center"/>
            </w:pPr>
            <w:r>
              <w:t>100%</w:t>
            </w:r>
          </w:p>
        </w:tc>
        <w:tc>
          <w:tcPr>
            <w:tcW w:w="709" w:type="dxa"/>
          </w:tcPr>
          <w:p>
            <w:pPr>
              <w:jc w:val="center"/>
              <w:rPr>
                <w:rFonts w:asciiTheme="minorEastAsia" w:hAnsiTheme="minorEastAsia"/>
              </w:rPr>
            </w:pPr>
            <w:r>
              <w:rPr>
                <w:rFonts w:asciiTheme="minorEastAsia" w:hAnsiTheme="minorEastAsia"/>
              </w:rPr>
              <w:t>D</w:t>
            </w:r>
          </w:p>
        </w:tc>
        <w:tc>
          <w:tcPr>
            <w:tcW w:w="850" w:type="dxa"/>
          </w:tcPr>
          <w:p>
            <w:pPr>
              <w:widowControl/>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pPr>
              <w:jc w:val="center"/>
            </w:pPr>
            <w:r>
              <w:rPr>
                <w:rFonts w:hint="eastAsia"/>
              </w:rPr>
              <w:t>4</w:t>
            </w:r>
          </w:p>
          <w:p>
            <w:pPr>
              <w:jc w:val="center"/>
            </w:pPr>
          </w:p>
        </w:tc>
        <w:tc>
          <w:tcPr>
            <w:tcW w:w="3171" w:type="dxa"/>
            <w:tcBorders>
              <w:left w:val="single" w:color="auto" w:sz="4" w:space="0"/>
            </w:tcBorders>
          </w:tcPr>
          <w:p>
            <w:pPr>
              <w:jc w:val="left"/>
            </w:pPr>
            <w:r>
              <w:rPr>
                <w:rFonts w:hint="eastAsia"/>
              </w:rPr>
              <w:t>实践导向下美国教师教育课程探索.</w:t>
            </w:r>
          </w:p>
        </w:tc>
        <w:tc>
          <w:tcPr>
            <w:tcW w:w="1984" w:type="dxa"/>
            <w:tcBorders>
              <w:right w:val="single" w:color="auto" w:sz="4" w:space="0"/>
            </w:tcBorders>
          </w:tcPr>
          <w:p>
            <w:pPr>
              <w:widowControl/>
              <w:jc w:val="left"/>
            </w:pPr>
            <w:r>
              <w:rPr>
                <w:rFonts w:hint="eastAsia"/>
              </w:rPr>
              <w:t>高教发展与评估</w:t>
            </w:r>
            <w:r>
              <w:t>,</w:t>
            </w:r>
          </w:p>
          <w:p>
            <w:pPr>
              <w:widowControl/>
              <w:jc w:val="left"/>
              <w:rPr>
                <w:rFonts w:ascii="宋体" w:hAnsi="宋体" w:eastAsia="宋体"/>
              </w:rPr>
            </w:pPr>
            <w:r>
              <w:rPr>
                <w:rFonts w:hint="eastAsia"/>
              </w:rPr>
              <w:t>2017(1):97-103.</w:t>
            </w:r>
          </w:p>
        </w:tc>
        <w:tc>
          <w:tcPr>
            <w:tcW w:w="709" w:type="dxa"/>
            <w:tcBorders>
              <w:left w:val="single" w:color="auto" w:sz="4" w:space="0"/>
            </w:tcBorders>
          </w:tcPr>
          <w:p>
            <w:pPr>
              <w:widowControl/>
              <w:jc w:val="center"/>
            </w:pPr>
            <w:r>
              <w:t>100%</w:t>
            </w:r>
          </w:p>
        </w:tc>
        <w:tc>
          <w:tcPr>
            <w:tcW w:w="709" w:type="dxa"/>
          </w:tcPr>
          <w:p>
            <w:pPr>
              <w:jc w:val="center"/>
              <w:rPr>
                <w:rFonts w:asciiTheme="minorEastAsia" w:hAnsiTheme="minorEastAsia"/>
              </w:rPr>
            </w:pPr>
            <w:r>
              <w:rPr>
                <w:rFonts w:asciiTheme="minorEastAsia" w:hAnsiTheme="minorEastAsia"/>
              </w:rPr>
              <w:t>D</w:t>
            </w:r>
          </w:p>
        </w:tc>
        <w:tc>
          <w:tcPr>
            <w:tcW w:w="850" w:type="dxa"/>
          </w:tcPr>
          <w:p>
            <w:pPr>
              <w:widowControl/>
            </w:pPr>
            <w:r>
              <w:rPr>
                <w:rFonts w:hint="eastAsia"/>
              </w:rPr>
              <w:t>人大复印资料转载</w:t>
            </w: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1</w:t>
            </w: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pPr>
              <w:jc w:val="center"/>
            </w:pPr>
            <w:r>
              <w:rPr>
                <w:rFonts w:hint="eastAsia"/>
              </w:rPr>
              <w:t>5</w:t>
            </w:r>
          </w:p>
          <w:p>
            <w:pPr>
              <w:jc w:val="center"/>
            </w:pPr>
          </w:p>
        </w:tc>
        <w:tc>
          <w:tcPr>
            <w:tcW w:w="3171" w:type="dxa"/>
            <w:tcBorders>
              <w:left w:val="single" w:color="auto" w:sz="4" w:space="0"/>
            </w:tcBorders>
          </w:tcPr>
          <w:p>
            <w:pPr>
              <w:jc w:val="left"/>
              <w:rPr>
                <w:rFonts w:asciiTheme="minorEastAsia" w:hAnsiTheme="minorEastAsia"/>
              </w:rPr>
            </w:pPr>
            <w:r>
              <w:rPr>
                <w:rFonts w:hint="eastAsia" w:asciiTheme="minorEastAsia" w:hAnsiTheme="minorEastAsia"/>
              </w:rPr>
              <w:t>论卓越教师评价标准体系的建构——来自香港行政长官卓越教学奖的经验.</w:t>
            </w:r>
          </w:p>
        </w:tc>
        <w:tc>
          <w:tcPr>
            <w:tcW w:w="1984" w:type="dxa"/>
            <w:tcBorders>
              <w:right w:val="single" w:color="auto" w:sz="4" w:space="0"/>
            </w:tcBorders>
          </w:tcPr>
          <w:p>
            <w:pPr>
              <w:widowControl/>
              <w:jc w:val="left"/>
              <w:rPr>
                <w:rFonts w:ascii="宋体" w:hAnsi="宋体" w:eastAsia="宋体"/>
              </w:rPr>
            </w:pPr>
            <w:r>
              <w:rPr>
                <w:rFonts w:hint="eastAsia" w:ascii="宋体" w:hAnsi="宋体" w:eastAsia="宋体"/>
              </w:rPr>
              <w:t>教育理论与实践,</w:t>
            </w:r>
          </w:p>
          <w:p>
            <w:pPr>
              <w:widowControl/>
              <w:jc w:val="left"/>
              <w:rPr>
                <w:rFonts w:eastAsia="宋体" w:cstheme="minorHAnsi"/>
              </w:rPr>
            </w:pPr>
            <w:r>
              <w:rPr>
                <w:rFonts w:eastAsia="宋体" w:cstheme="minorHAnsi"/>
              </w:rPr>
              <w:t>2016(3):28-30.</w:t>
            </w:r>
          </w:p>
        </w:tc>
        <w:tc>
          <w:tcPr>
            <w:tcW w:w="709" w:type="dxa"/>
            <w:tcBorders>
              <w:left w:val="single" w:color="auto" w:sz="4" w:space="0"/>
            </w:tcBorders>
          </w:tcPr>
          <w:p>
            <w:pPr>
              <w:widowControl/>
              <w:jc w:val="center"/>
            </w:pPr>
            <w:r>
              <w:t>100%</w:t>
            </w:r>
          </w:p>
        </w:tc>
        <w:tc>
          <w:tcPr>
            <w:tcW w:w="709" w:type="dxa"/>
          </w:tcPr>
          <w:p>
            <w:pPr>
              <w:jc w:val="center"/>
              <w:rPr>
                <w:rFonts w:asciiTheme="minorEastAsia" w:hAnsiTheme="minorEastAsia"/>
              </w:rPr>
            </w:pPr>
            <w:r>
              <w:rPr>
                <w:rFonts w:hint="eastAsia" w:asciiTheme="minorEastAsia" w:hAnsiTheme="minorEastAsia"/>
              </w:rPr>
              <w:t>E</w:t>
            </w:r>
          </w:p>
        </w:tc>
        <w:tc>
          <w:tcPr>
            <w:tcW w:w="850" w:type="dxa"/>
          </w:tcPr>
          <w:p>
            <w:pPr>
              <w:widowControl/>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8</w:t>
            </w: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rPr>
              <w:t>6</w:t>
            </w:r>
          </w:p>
          <w:p>
            <w:pPr>
              <w:jc w:val="center"/>
            </w:pPr>
          </w:p>
        </w:tc>
        <w:tc>
          <w:tcPr>
            <w:tcW w:w="3171" w:type="dxa"/>
            <w:tcBorders>
              <w:left w:val="single" w:color="auto" w:sz="4" w:space="0"/>
            </w:tcBorders>
          </w:tcPr>
          <w:p>
            <w:pPr>
              <w:jc w:val="left"/>
            </w:pPr>
            <w:r>
              <w:rPr>
                <w:rFonts w:hint="eastAsia" w:asciiTheme="minorEastAsia" w:hAnsiTheme="minorEastAsia"/>
              </w:rPr>
              <w:t>中美卓越教师评价标准比较研究.</w:t>
            </w:r>
          </w:p>
        </w:tc>
        <w:tc>
          <w:tcPr>
            <w:tcW w:w="1984" w:type="dxa"/>
            <w:tcBorders>
              <w:right w:val="single" w:color="auto" w:sz="4" w:space="0"/>
            </w:tcBorders>
          </w:tcPr>
          <w:p>
            <w:pPr>
              <w:widowControl/>
              <w:jc w:val="left"/>
              <w:rPr>
                <w:rFonts w:ascii="宋体" w:hAnsi="宋体" w:eastAsia="宋体"/>
              </w:rPr>
            </w:pPr>
            <w:r>
              <w:rPr>
                <w:rFonts w:hint="eastAsia" w:ascii="宋体" w:hAnsi="宋体" w:eastAsia="宋体"/>
              </w:rPr>
              <w:t>外国中小学教育,</w:t>
            </w:r>
          </w:p>
          <w:p>
            <w:pPr>
              <w:widowControl/>
              <w:jc w:val="left"/>
              <w:rPr>
                <w:rFonts w:eastAsia="宋体" w:cstheme="minorHAnsi"/>
              </w:rPr>
            </w:pPr>
            <w:r>
              <w:rPr>
                <w:rFonts w:eastAsia="宋体" w:cstheme="minorHAnsi"/>
              </w:rPr>
              <w:t>2015(9):56-60.</w:t>
            </w:r>
          </w:p>
        </w:tc>
        <w:tc>
          <w:tcPr>
            <w:tcW w:w="709" w:type="dxa"/>
            <w:tcBorders>
              <w:left w:val="single" w:color="auto" w:sz="4" w:space="0"/>
            </w:tcBorders>
          </w:tcPr>
          <w:p>
            <w:pPr>
              <w:widowControl/>
              <w:jc w:val="center"/>
            </w:pPr>
            <w:r>
              <w:t>100%</w:t>
            </w:r>
          </w:p>
        </w:tc>
        <w:tc>
          <w:tcPr>
            <w:tcW w:w="709" w:type="dxa"/>
          </w:tcPr>
          <w:p>
            <w:pPr>
              <w:jc w:val="center"/>
              <w:rPr>
                <w:rFonts w:asciiTheme="minorEastAsia" w:hAnsiTheme="minorEastAsia"/>
              </w:rPr>
            </w:pPr>
            <w:r>
              <w:rPr>
                <w:rFonts w:asciiTheme="minorEastAsia" w:hAnsiTheme="minorEastAsia"/>
              </w:rPr>
              <w:t>E</w:t>
            </w:r>
          </w:p>
        </w:tc>
        <w:tc>
          <w:tcPr>
            <w:tcW w:w="850" w:type="dxa"/>
          </w:tcPr>
          <w:p>
            <w:pPr>
              <w:widowControl/>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8</w:t>
            </w: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r>
              <w:rPr>
                <w:rFonts w:hint="eastAsia"/>
              </w:rPr>
              <w:t>7</w:t>
            </w:r>
          </w:p>
          <w:p/>
        </w:tc>
        <w:tc>
          <w:tcPr>
            <w:tcW w:w="3171" w:type="dxa"/>
            <w:tcBorders>
              <w:left w:val="single" w:color="auto" w:sz="4" w:space="0"/>
            </w:tcBorders>
          </w:tcPr>
          <w:p>
            <w:pPr>
              <w:jc w:val="left"/>
            </w:pPr>
            <w:r>
              <w:rPr>
                <w:rFonts w:hint="eastAsia" w:asciiTheme="minorEastAsia" w:hAnsiTheme="minorEastAsia"/>
              </w:rPr>
              <w:t>促进学生高层次阅读能力的发展——基于粤港卓越教师课堂提问的分析.</w:t>
            </w:r>
          </w:p>
        </w:tc>
        <w:tc>
          <w:tcPr>
            <w:tcW w:w="1984" w:type="dxa"/>
            <w:tcBorders>
              <w:right w:val="single" w:color="auto" w:sz="4" w:space="0"/>
            </w:tcBorders>
          </w:tcPr>
          <w:p>
            <w:pPr>
              <w:widowControl/>
              <w:jc w:val="left"/>
              <w:rPr>
                <w:rFonts w:ascii="宋体" w:hAnsi="宋体" w:eastAsia="宋体"/>
              </w:rPr>
            </w:pPr>
            <w:r>
              <w:rPr>
                <w:rFonts w:hint="eastAsia" w:ascii="宋体" w:hAnsi="宋体" w:eastAsia="宋体"/>
              </w:rPr>
              <w:t>上海教育科研,</w:t>
            </w:r>
          </w:p>
          <w:p>
            <w:pPr>
              <w:widowControl/>
              <w:jc w:val="left"/>
              <w:rPr>
                <w:rFonts w:eastAsia="宋体" w:cstheme="minorHAnsi"/>
              </w:rPr>
            </w:pPr>
            <w:r>
              <w:rPr>
                <w:rFonts w:eastAsia="宋体" w:cstheme="minorHAnsi"/>
              </w:rPr>
              <w:t>2015(9):50-52.</w:t>
            </w:r>
          </w:p>
        </w:tc>
        <w:tc>
          <w:tcPr>
            <w:tcW w:w="709" w:type="dxa"/>
            <w:tcBorders>
              <w:left w:val="single" w:color="auto" w:sz="4" w:space="0"/>
            </w:tcBorders>
          </w:tcPr>
          <w:p>
            <w:pPr>
              <w:widowControl/>
            </w:pPr>
            <w:r>
              <w:t>100%</w:t>
            </w:r>
          </w:p>
        </w:tc>
        <w:tc>
          <w:tcPr>
            <w:tcW w:w="709" w:type="dxa"/>
          </w:tcPr>
          <w:p>
            <w:pPr>
              <w:jc w:val="center"/>
              <w:rPr>
                <w:rFonts w:asciiTheme="minorEastAsia" w:hAnsiTheme="minorEastAsia"/>
              </w:rPr>
            </w:pPr>
            <w:r>
              <w:rPr>
                <w:rFonts w:hint="eastAsia" w:asciiTheme="minorEastAsia" w:hAnsiTheme="minorEastAsia"/>
              </w:rPr>
              <w:t>E</w:t>
            </w:r>
          </w:p>
        </w:tc>
        <w:tc>
          <w:tcPr>
            <w:tcW w:w="850" w:type="dxa"/>
          </w:tcPr>
          <w:p>
            <w:pPr>
              <w:widowControl/>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8</w:t>
            </w: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r>
              <w:rPr>
                <w:rFonts w:hint="eastAsia"/>
              </w:rPr>
              <w:t>8</w:t>
            </w:r>
          </w:p>
          <w:p/>
        </w:tc>
        <w:tc>
          <w:tcPr>
            <w:tcW w:w="3171" w:type="dxa"/>
            <w:tcBorders>
              <w:left w:val="single" w:color="auto" w:sz="4" w:space="0"/>
            </w:tcBorders>
          </w:tcPr>
          <w:p>
            <w:pPr>
              <w:jc w:val="left"/>
            </w:pPr>
            <w:r>
              <w:rPr>
                <w:rFonts w:hint="eastAsia" w:asciiTheme="minorEastAsia" w:hAnsiTheme="minorEastAsia"/>
              </w:rPr>
              <w:t>PISA阅读素养评估及其对我国阅读课程改革的启示.</w:t>
            </w:r>
          </w:p>
        </w:tc>
        <w:tc>
          <w:tcPr>
            <w:tcW w:w="1984" w:type="dxa"/>
            <w:tcBorders>
              <w:right w:val="single" w:color="auto" w:sz="4" w:space="0"/>
            </w:tcBorders>
          </w:tcPr>
          <w:p>
            <w:pPr>
              <w:widowControl/>
              <w:jc w:val="left"/>
              <w:rPr>
                <w:rFonts w:ascii="宋体" w:hAnsi="宋体" w:eastAsia="宋体"/>
              </w:rPr>
            </w:pPr>
            <w:r>
              <w:rPr>
                <w:rFonts w:hint="eastAsia" w:ascii="宋体" w:hAnsi="宋体" w:eastAsia="宋体"/>
              </w:rPr>
              <w:t>教育理论与实践,</w:t>
            </w:r>
          </w:p>
          <w:p>
            <w:pPr>
              <w:widowControl/>
              <w:jc w:val="left"/>
              <w:rPr>
                <w:rFonts w:eastAsia="宋体" w:cstheme="minorHAnsi"/>
              </w:rPr>
            </w:pPr>
            <w:r>
              <w:rPr>
                <w:rFonts w:eastAsia="宋体" w:cstheme="minorHAnsi"/>
              </w:rPr>
              <w:t>2015(8):15-17.</w:t>
            </w:r>
          </w:p>
        </w:tc>
        <w:tc>
          <w:tcPr>
            <w:tcW w:w="709" w:type="dxa"/>
            <w:tcBorders>
              <w:left w:val="single" w:color="auto" w:sz="4" w:space="0"/>
            </w:tcBorders>
          </w:tcPr>
          <w:p>
            <w:pPr>
              <w:widowControl/>
            </w:pPr>
            <w:r>
              <w:t>100%</w:t>
            </w:r>
          </w:p>
        </w:tc>
        <w:tc>
          <w:tcPr>
            <w:tcW w:w="709" w:type="dxa"/>
          </w:tcPr>
          <w:p>
            <w:pPr>
              <w:jc w:val="center"/>
              <w:rPr>
                <w:rFonts w:asciiTheme="minorEastAsia" w:hAnsiTheme="minorEastAsia"/>
              </w:rPr>
            </w:pPr>
            <w:r>
              <w:rPr>
                <w:rFonts w:hint="eastAsia" w:asciiTheme="minorEastAsia" w:hAnsiTheme="minorEastAsia"/>
              </w:rPr>
              <w:t>E</w:t>
            </w:r>
          </w:p>
        </w:tc>
        <w:tc>
          <w:tcPr>
            <w:tcW w:w="850" w:type="dxa"/>
          </w:tcPr>
          <w:p>
            <w:pPr>
              <w:widowControl/>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8</w:t>
            </w: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r>
              <w:rPr>
                <w:rFonts w:hint="eastAsia"/>
              </w:rPr>
              <w:t>9</w:t>
            </w:r>
          </w:p>
        </w:tc>
        <w:tc>
          <w:tcPr>
            <w:tcW w:w="3171" w:type="dxa"/>
            <w:tcBorders>
              <w:left w:val="single" w:color="auto" w:sz="4" w:space="0"/>
            </w:tcBorders>
          </w:tcPr>
          <w:p>
            <w:r>
              <w:rPr>
                <w:rFonts w:hint="eastAsia" w:asciiTheme="minorEastAsia" w:hAnsiTheme="minorEastAsia"/>
              </w:rPr>
              <w:t>探索卓越教师专业发展的成功之道.</w:t>
            </w:r>
          </w:p>
        </w:tc>
        <w:tc>
          <w:tcPr>
            <w:tcW w:w="1984" w:type="dxa"/>
            <w:tcBorders>
              <w:right w:val="single" w:color="auto" w:sz="4" w:space="0"/>
            </w:tcBorders>
          </w:tcPr>
          <w:p>
            <w:pPr>
              <w:widowControl/>
              <w:jc w:val="left"/>
              <w:rPr>
                <w:rFonts w:eastAsia="宋体" w:cstheme="minorHAnsi"/>
              </w:rPr>
            </w:pPr>
            <w:r>
              <w:rPr>
                <w:rFonts w:hint="eastAsia" w:ascii="宋体" w:hAnsi="宋体" w:eastAsia="宋体"/>
              </w:rPr>
              <w:t>基础教育,</w:t>
            </w:r>
            <w:r>
              <w:rPr>
                <w:rFonts w:eastAsia="宋体" w:cstheme="minorHAnsi"/>
              </w:rPr>
              <w:t>2015</w:t>
            </w:r>
          </w:p>
          <w:p>
            <w:pPr>
              <w:widowControl/>
            </w:pPr>
            <w:r>
              <w:rPr>
                <w:rFonts w:eastAsia="宋体" w:cstheme="minorHAnsi"/>
              </w:rPr>
              <w:t>(5): 85-90.</w:t>
            </w:r>
          </w:p>
        </w:tc>
        <w:tc>
          <w:tcPr>
            <w:tcW w:w="709" w:type="dxa"/>
            <w:tcBorders>
              <w:left w:val="single" w:color="auto" w:sz="4" w:space="0"/>
            </w:tcBorders>
          </w:tcPr>
          <w:p>
            <w:pPr>
              <w:widowControl/>
            </w:pPr>
            <w:r>
              <w:t>100%</w:t>
            </w:r>
          </w:p>
        </w:tc>
        <w:tc>
          <w:tcPr>
            <w:tcW w:w="709" w:type="dxa"/>
          </w:tcPr>
          <w:p>
            <w:pPr>
              <w:jc w:val="center"/>
              <w:rPr>
                <w:rFonts w:asciiTheme="minorEastAsia" w:hAnsiTheme="minorEastAsia"/>
              </w:rPr>
            </w:pPr>
            <w:r>
              <w:rPr>
                <w:rFonts w:hint="eastAsia" w:asciiTheme="minorEastAsia" w:hAnsiTheme="minorEastAsia"/>
              </w:rPr>
              <w:t>F</w:t>
            </w:r>
          </w:p>
        </w:tc>
        <w:tc>
          <w:tcPr>
            <w:tcW w:w="850" w:type="dxa"/>
          </w:tcPr>
          <w:p>
            <w:pPr>
              <w:widowControl/>
            </w:pPr>
          </w:p>
        </w:tc>
        <w:tc>
          <w:tcPr>
            <w:tcW w:w="1134" w:type="dxa"/>
            <w:tcBorders>
              <w:right w:val="single" w:color="auto" w:sz="4" w:space="0"/>
            </w:tcBorders>
          </w:tcPr>
          <w:p>
            <w:pPr>
              <w:widowControl/>
              <w:jc w:val="center"/>
            </w:pPr>
            <w:r>
              <w:rPr>
                <w:rFonts w:hint="eastAsia"/>
              </w:rPr>
              <w:t>有</w:t>
            </w:r>
          </w:p>
        </w:tc>
        <w:tc>
          <w:tcPr>
            <w:tcW w:w="709" w:type="dxa"/>
            <w:tcBorders>
              <w:right w:val="single" w:color="auto" w:sz="4" w:space="0"/>
            </w:tcBorders>
          </w:tcPr>
          <w:p>
            <w:pPr>
              <w:widowControl/>
              <w:jc w:val="center"/>
            </w:pPr>
            <w:r>
              <w:rPr>
                <w:rFonts w:hint="eastAsia"/>
              </w:rPr>
              <w:t>2</w:t>
            </w:r>
            <w:r>
              <w:t>0</w:t>
            </w:r>
          </w:p>
        </w:tc>
      </w:tr>
    </w:tbl>
    <w:p>
      <w:r>
        <w:rPr>
          <w:rFonts w:hint="eastAsia"/>
        </w:rPr>
        <w:t>注：人文社科类参考评审文件附件1-4填写，自然科学类参考附件1-5填写，刊物级别按A到F级填写。</w:t>
      </w:r>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三、出版学术著作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006" w:type="dxa"/>
            <w:tcBorders>
              <w:left w:val="single" w:color="auto" w:sz="4" w:space="0"/>
            </w:tcBorders>
            <w:vAlign w:val="center"/>
          </w:tcPr>
          <w:p>
            <w:pPr>
              <w:jc w:val="center"/>
            </w:pPr>
            <w:r>
              <w:rPr>
                <w:rFonts w:hint="eastAsia"/>
              </w:rPr>
              <w:t>成果名称</w:t>
            </w:r>
          </w:p>
        </w:tc>
        <w:tc>
          <w:tcPr>
            <w:tcW w:w="709" w:type="dxa"/>
            <w:vAlign w:val="center"/>
          </w:tcPr>
          <w:p>
            <w:pPr>
              <w:rPr>
                <w:rFonts w:eastAsia="宋体"/>
              </w:rPr>
            </w:pPr>
            <w:r>
              <w:rPr>
                <w:rFonts w:hint="eastAsia"/>
              </w:rPr>
              <w:t>级别</w:t>
            </w:r>
          </w:p>
        </w:tc>
        <w:tc>
          <w:tcPr>
            <w:tcW w:w="850" w:type="dxa"/>
            <w:vAlign w:val="center"/>
          </w:tcPr>
          <w:p>
            <w:r>
              <w:rPr>
                <w:rFonts w:hint="eastAsia"/>
              </w:rPr>
              <w:t>合（独）著译及排名</w:t>
            </w:r>
          </w:p>
        </w:tc>
        <w:tc>
          <w:tcPr>
            <w:tcW w:w="992"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992"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993" w:type="dxa"/>
            <w:tcBorders>
              <w:right w:val="single" w:color="auto" w:sz="4" w:space="0"/>
            </w:tcBorders>
            <w:vAlign w:val="center"/>
          </w:tcPr>
          <w:p>
            <w:pPr>
              <w:rPr>
                <w:rFonts w:eastAsia="宋体"/>
              </w:rPr>
            </w:pPr>
            <w:r>
              <w:rPr>
                <w:rFonts w:hint="eastAsia"/>
              </w:rPr>
              <w:t>检索页（有或无）</w:t>
            </w:r>
          </w:p>
        </w:tc>
        <w:tc>
          <w:tcPr>
            <w:tcW w:w="708" w:type="dxa"/>
            <w:tcBorders>
              <w:left w:val="single" w:color="auto" w:sz="4" w:space="0"/>
            </w:tcBorders>
            <w:vAlign w:val="center"/>
          </w:tcPr>
          <w:p>
            <w:pP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注：人文社科类参考评审文件附件1-4填写，自然科学类参考附件1-5填写，级别按A-C填写。</w:t>
      </w:r>
    </w:p>
    <w:p>
      <w:pPr>
        <w:widowControl/>
        <w:jc w:val="left"/>
      </w:pPr>
      <w:r>
        <w:br w:type="page"/>
      </w:r>
    </w:p>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pPr>
              <w:ind w:firstLine="4081" w:firstLineChars="1936"/>
              <w:rPr>
                <w:rFonts w:eastAsia="宋体"/>
              </w:rPr>
            </w:pPr>
            <w:r>
              <w:rPr>
                <w:rFonts w:hint="eastAsia"/>
                <w:b/>
                <w:bCs/>
              </w:rPr>
              <w:t>四、科研成果奖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526" w:type="dxa"/>
            <w:tcBorders>
              <w:right w:val="single" w:color="auto" w:sz="4" w:space="0"/>
            </w:tcBorders>
            <w:vAlign w:val="center"/>
          </w:tcPr>
          <w:p>
            <w:pPr>
              <w:ind w:firstLine="210" w:firstLineChars="100"/>
              <w:rPr>
                <w:rFonts w:eastAsia="宋体"/>
              </w:rPr>
            </w:pPr>
            <w:r>
              <w:rPr>
                <w:rFonts w:hint="eastAsia"/>
              </w:rPr>
              <w:t>奖励名称</w:t>
            </w:r>
          </w:p>
        </w:tc>
        <w:tc>
          <w:tcPr>
            <w:tcW w:w="850" w:type="dxa"/>
            <w:tcBorders>
              <w:left w:val="single" w:color="auto" w:sz="4" w:space="0"/>
            </w:tcBorders>
            <w:vAlign w:val="center"/>
          </w:tcPr>
          <w:p>
            <w:pPr>
              <w:jc w:val="center"/>
            </w:pPr>
            <w:r>
              <w:rPr>
                <w:rFonts w:hint="eastAsia"/>
              </w:rPr>
              <w:t>获奖</w:t>
            </w:r>
          </w:p>
          <w:p>
            <w:pPr>
              <w:jc w:val="center"/>
              <w:rPr>
                <w:rFonts w:eastAsia="宋体"/>
              </w:rPr>
            </w:pPr>
            <w:r>
              <w:rPr>
                <w:rFonts w:hint="eastAsia"/>
              </w:rPr>
              <w:t>等级</w:t>
            </w:r>
          </w:p>
        </w:tc>
        <w:tc>
          <w:tcPr>
            <w:tcW w:w="851" w:type="dxa"/>
            <w:vAlign w:val="center"/>
          </w:tcPr>
          <w:p>
            <w:pPr>
              <w:jc w:val="center"/>
            </w:pPr>
            <w:r>
              <w:rPr>
                <w:rFonts w:hint="eastAsia"/>
              </w:rPr>
              <w:t>获奖</w:t>
            </w:r>
          </w:p>
          <w:p>
            <w:pPr>
              <w:jc w:val="center"/>
            </w:pPr>
            <w:r>
              <w:rPr>
                <w:rFonts w:hint="eastAsia"/>
              </w:rPr>
              <w:t>时间</w:t>
            </w:r>
          </w:p>
        </w:tc>
        <w:tc>
          <w:tcPr>
            <w:tcW w:w="992" w:type="dxa"/>
            <w:vAlign w:val="center"/>
          </w:tcPr>
          <w:p>
            <w:pPr>
              <w:jc w:val="center"/>
            </w:pPr>
            <w:r>
              <w:rPr>
                <w:rFonts w:hint="eastAsia"/>
              </w:rPr>
              <w:t>第几</w:t>
            </w:r>
          </w:p>
          <w:p>
            <w:pPr>
              <w:jc w:val="center"/>
              <w:rPr>
                <w:rFonts w:eastAsia="宋体"/>
              </w:rPr>
            </w:pPr>
            <w:r>
              <w:rPr>
                <w:rFonts w:hint="eastAsia"/>
              </w:rPr>
              <w:t>完成人</w:t>
            </w:r>
          </w:p>
        </w:tc>
        <w:tc>
          <w:tcPr>
            <w:tcW w:w="709" w:type="dxa"/>
            <w:tcBorders>
              <w:right w:val="single" w:color="auto" w:sz="4" w:space="0"/>
            </w:tcBorders>
            <w:vAlign w:val="center"/>
          </w:tcPr>
          <w:p>
            <w:pPr>
              <w:jc w:val="center"/>
              <w:rPr>
                <w:rFonts w:eastAsia="宋体"/>
              </w:rPr>
            </w:pPr>
            <w:r>
              <w:rPr>
                <w:rFonts w:hint="eastAsia"/>
              </w:rPr>
              <w:t>备注</w:t>
            </w:r>
          </w:p>
        </w:tc>
        <w:tc>
          <w:tcPr>
            <w:tcW w:w="708" w:type="dxa"/>
            <w:tcBorders>
              <w:left w:val="single" w:color="auto" w:sz="4" w:space="0"/>
            </w:tcBorders>
            <w:vAlign w:val="center"/>
          </w:tcPr>
          <w:p>
            <w:pPr>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bl>
    <w:p>
      <w:r>
        <w:rPr>
          <w:rFonts w:hint="eastAsia"/>
        </w:rPr>
        <w:t>注：人文社科类参考评审文件附件1-4填写，自然科学类参考附件1-5填写，成果类别按A级-C级填写。</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五、应用成果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754" w:type="dxa"/>
            <w:vAlign w:val="center"/>
          </w:tcPr>
          <w:p>
            <w:pPr>
              <w:widowControl/>
              <w:jc w:val="center"/>
              <w:rPr>
                <w:rFonts w:eastAsia="宋体"/>
              </w:rPr>
            </w:pPr>
            <w:r>
              <w:rPr>
                <w:rFonts w:hint="eastAsia"/>
              </w:rPr>
              <w:t>级别</w:t>
            </w:r>
          </w:p>
        </w:tc>
        <w:tc>
          <w:tcPr>
            <w:tcW w:w="851"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754" w:type="dxa"/>
          </w:tcPr>
          <w:p>
            <w:pPr>
              <w:widowControl/>
              <w:jc w:val="center"/>
            </w:pP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bl>
    <w:p>
      <w:r>
        <w:rPr>
          <w:rFonts w:hint="eastAsia"/>
        </w:rPr>
        <w:t>注：人文社科类参考评审文件附件1-4填写，自然科学类参考附件1-5填写，级别按A-C填写。</w:t>
      </w:r>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pPr>
              <w:widowControl/>
              <w:jc w:val="center"/>
            </w:pPr>
            <w:r>
              <w:rPr>
                <w:rFonts w:hint="eastAsia"/>
                <w:b/>
                <w:bCs/>
              </w:rPr>
              <w:t>六、知识产权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2997" w:type="dxa"/>
            <w:tcBorders>
              <w:right w:val="single" w:color="auto" w:sz="4" w:space="0"/>
            </w:tcBorders>
            <w:vAlign w:val="center"/>
          </w:tcPr>
          <w:p>
            <w:pPr>
              <w:jc w:val="center"/>
              <w:rPr>
                <w:rFonts w:eastAsia="宋体"/>
              </w:rPr>
            </w:pPr>
            <w:r>
              <w:rPr>
                <w:rFonts w:hint="eastAsia"/>
              </w:rPr>
              <w:t>授权专利名称</w:t>
            </w:r>
          </w:p>
        </w:tc>
        <w:tc>
          <w:tcPr>
            <w:tcW w:w="711" w:type="dxa"/>
            <w:tcBorders>
              <w:left w:val="single" w:color="auto" w:sz="4" w:space="0"/>
            </w:tcBorders>
            <w:vAlign w:val="center"/>
          </w:tcPr>
          <w:p>
            <w:pPr>
              <w:jc w:val="center"/>
              <w:rPr>
                <w:rFonts w:eastAsia="宋体"/>
              </w:rPr>
            </w:pPr>
            <w:r>
              <w:rPr>
                <w:rFonts w:hint="eastAsia" w:eastAsia="宋体"/>
              </w:rPr>
              <w:t>等级</w:t>
            </w:r>
          </w:p>
        </w:tc>
        <w:tc>
          <w:tcPr>
            <w:tcW w:w="851" w:type="dxa"/>
            <w:vAlign w:val="center"/>
          </w:tcPr>
          <w:p>
            <w:pPr>
              <w:jc w:val="center"/>
            </w:pPr>
            <w:r>
              <w:rPr>
                <w:rFonts w:hint="eastAsia"/>
              </w:rPr>
              <w:t>专利授权号</w:t>
            </w:r>
          </w:p>
        </w:tc>
        <w:tc>
          <w:tcPr>
            <w:tcW w:w="1275" w:type="dxa"/>
            <w:vAlign w:val="center"/>
          </w:tcPr>
          <w:p>
            <w:pPr>
              <w:jc w:val="center"/>
            </w:pPr>
            <w:r>
              <w:rPr>
                <w:rFonts w:hint="eastAsia"/>
              </w:rPr>
              <w:t>专利类型</w:t>
            </w:r>
          </w:p>
        </w:tc>
        <w:tc>
          <w:tcPr>
            <w:tcW w:w="993" w:type="dxa"/>
            <w:vAlign w:val="center"/>
          </w:tcPr>
          <w:p>
            <w:pPr>
              <w:jc w:val="center"/>
            </w:pPr>
            <w:r>
              <w:rPr>
                <w:rFonts w:hint="eastAsia"/>
              </w:rPr>
              <w:t>授权</w:t>
            </w:r>
          </w:p>
          <w:p>
            <w:pPr>
              <w:jc w:val="center"/>
              <w:rPr>
                <w:rFonts w:eastAsia="宋体"/>
              </w:rPr>
            </w:pPr>
            <w:r>
              <w:rPr>
                <w:rFonts w:hint="eastAsia"/>
              </w:rPr>
              <w:t>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855" w:type="dxa"/>
            <w:tcBorders>
              <w:right w:val="single" w:color="auto" w:sz="4" w:space="0"/>
            </w:tcBorders>
            <w:vAlign w:val="center"/>
          </w:tcPr>
          <w:p>
            <w:pPr>
              <w:jc w:val="center"/>
            </w:pPr>
            <w:r>
              <w:rPr>
                <w:rFonts w:hint="eastAsia"/>
              </w:rPr>
              <w:t>转让或实施情况</w:t>
            </w:r>
          </w:p>
        </w:tc>
        <w:tc>
          <w:tcPr>
            <w:tcW w:w="708" w:type="dxa"/>
            <w:tcBorders>
              <w:left w:val="single" w:color="auto" w:sz="4" w:space="0"/>
            </w:tcBorders>
            <w:vAlign w:val="center"/>
          </w:tcPr>
          <w:p>
            <w:pPr>
              <w:jc w:val="cente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2997" w:type="dxa"/>
            <w:tcBorders>
              <w:right w:val="single" w:color="auto" w:sz="4" w:space="0"/>
            </w:tcBorders>
            <w:vAlign w:val="center"/>
          </w:tcPr>
          <w:p/>
        </w:tc>
        <w:tc>
          <w:tcPr>
            <w:tcW w:w="711" w:type="dxa"/>
            <w:tcBorders>
              <w:left w:val="single" w:color="auto" w:sz="4" w:space="0"/>
            </w:tcBorders>
            <w:vAlign w:val="center"/>
          </w:tcPr>
          <w:p/>
        </w:tc>
        <w:tc>
          <w:tcPr>
            <w:tcW w:w="851" w:type="dxa"/>
            <w:vAlign w:val="center"/>
          </w:tcPr>
          <w:p/>
        </w:tc>
        <w:tc>
          <w:tcPr>
            <w:tcW w:w="1275" w:type="dxa"/>
            <w:vAlign w:val="center"/>
          </w:tcPr>
          <w:p/>
        </w:tc>
        <w:tc>
          <w:tcPr>
            <w:tcW w:w="993" w:type="dxa"/>
            <w:vAlign w:val="center"/>
          </w:tcPr>
          <w:p/>
        </w:tc>
        <w:tc>
          <w:tcPr>
            <w:tcW w:w="850" w:type="dxa"/>
            <w:vAlign w:val="center"/>
          </w:tcPr>
          <w:p/>
        </w:tc>
        <w:tc>
          <w:tcPr>
            <w:tcW w:w="855"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注：自然科学类参考附件1-5填写，等级按A-C填写。</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六、文艺创作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等级</w:t>
            </w:r>
          </w:p>
        </w:tc>
        <w:tc>
          <w:tcPr>
            <w:tcW w:w="1133" w:type="dxa"/>
            <w:tcBorders>
              <w:left w:val="single" w:color="auto" w:sz="4" w:space="0"/>
            </w:tcBorders>
            <w:vAlign w:val="center"/>
          </w:tcPr>
          <w:p>
            <w:pPr>
              <w:widowControl/>
              <w:jc w:val="center"/>
              <w:rPr>
                <w:rFonts w:eastAsia="宋体"/>
              </w:rPr>
            </w:pPr>
            <w:r>
              <w:rPr>
                <w:rFonts w:hint="eastAsia"/>
              </w:rPr>
              <w:t>获奖级别</w:t>
            </w:r>
          </w:p>
        </w:tc>
        <w:tc>
          <w:tcPr>
            <w:tcW w:w="1133" w:type="dxa"/>
            <w:vAlign w:val="center"/>
          </w:tcPr>
          <w:p>
            <w:pPr>
              <w:widowControl/>
              <w:jc w:val="center"/>
            </w:pPr>
            <w:r>
              <w:rPr>
                <w:rFonts w:hint="eastAsia"/>
              </w:rPr>
              <w:t>举办单位</w:t>
            </w:r>
          </w:p>
        </w:tc>
        <w:tc>
          <w:tcPr>
            <w:tcW w:w="1389" w:type="dxa"/>
            <w:vAlign w:val="center"/>
          </w:tcPr>
          <w:p>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vAlign w:val="center"/>
          </w:tcPr>
          <w:p>
            <w:pPr>
              <w:widowControl/>
              <w:jc w:val="center"/>
              <w:rPr>
                <w:rFonts w:eastAsia="宋体"/>
              </w:rP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r>
        <w:rPr>
          <w:rFonts w:hint="eastAsia"/>
        </w:rPr>
        <w:t>注：人文社科类参考评审文件附件1-4填写，等级按A-C填写。</w:t>
      </w:r>
    </w:p>
    <w:p>
      <w:pPr>
        <w:widowControl/>
        <w:jc w:val="left"/>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七、科技成果转化（经费）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 w:type="dxa"/>
            <w:vAlign w:val="center"/>
          </w:tcPr>
          <w:p>
            <w:pPr>
              <w:jc w:val="center"/>
              <w:rPr>
                <w:rFonts w:eastAsia="宋体"/>
              </w:rPr>
            </w:pPr>
            <w:r>
              <w:rPr>
                <w:rFonts w:hint="eastAsia"/>
              </w:rPr>
              <w:t>序号</w:t>
            </w:r>
          </w:p>
        </w:tc>
        <w:tc>
          <w:tcPr>
            <w:tcW w:w="2977" w:type="dxa"/>
            <w:vAlign w:val="center"/>
          </w:tcPr>
          <w:p>
            <w:pPr>
              <w:jc w:val="center"/>
            </w:pPr>
            <w:r>
              <w:rPr>
                <w:rFonts w:hint="eastAsia"/>
              </w:rPr>
              <w:t>项目（成果）名称</w:t>
            </w:r>
          </w:p>
        </w:tc>
        <w:tc>
          <w:tcPr>
            <w:tcW w:w="1559" w:type="dxa"/>
            <w:vAlign w:val="center"/>
          </w:tcPr>
          <w:p>
            <w:pPr>
              <w:jc w:val="center"/>
            </w:pPr>
            <w:r>
              <w:rPr>
                <w:rFonts w:hint="eastAsia"/>
              </w:rPr>
              <w:t>项目来源</w:t>
            </w:r>
          </w:p>
        </w:tc>
        <w:tc>
          <w:tcPr>
            <w:tcW w:w="1689"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211" w:type="dxa"/>
            <w:vAlign w:val="center"/>
          </w:tcPr>
          <w:p>
            <w:pPr>
              <w:jc w:val="center"/>
              <w:rPr>
                <w:rFonts w:eastAsia="宋体"/>
              </w:rPr>
            </w:pPr>
            <w:r>
              <w:rPr>
                <w:rFonts w:hint="eastAsia"/>
              </w:rPr>
              <w:t>到账经费（万元）</w:t>
            </w:r>
          </w:p>
        </w:tc>
        <w:tc>
          <w:tcPr>
            <w:tcW w:w="850" w:type="dxa"/>
            <w:vAlign w:val="center"/>
          </w:tcPr>
          <w:p>
            <w:pPr>
              <w:rPr>
                <w:rFonts w:eastAsia="宋体"/>
              </w:rP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2977" w:type="dxa"/>
            <w:vAlign w:val="center"/>
          </w:tcPr>
          <w:p/>
        </w:tc>
        <w:tc>
          <w:tcPr>
            <w:tcW w:w="1559" w:type="dxa"/>
            <w:vAlign w:val="center"/>
          </w:tcPr>
          <w:p/>
        </w:tc>
        <w:tc>
          <w:tcPr>
            <w:tcW w:w="1689" w:type="dxa"/>
            <w:vAlign w:val="center"/>
          </w:tcPr>
          <w:p/>
        </w:tc>
        <w:tc>
          <w:tcPr>
            <w:tcW w:w="928" w:type="dxa"/>
            <w:vAlign w:val="center"/>
          </w:tcPr>
          <w:p/>
        </w:tc>
        <w:tc>
          <w:tcPr>
            <w:tcW w:w="1211" w:type="dxa"/>
            <w:vAlign w:val="center"/>
          </w:tcPr>
          <w:p/>
        </w:tc>
        <w:tc>
          <w:tcPr>
            <w:tcW w:w="850" w:type="dxa"/>
            <w:vAlign w:val="center"/>
          </w:tcPr>
          <w:p/>
        </w:tc>
      </w:tr>
    </w:tbl>
    <w:p>
      <w:r>
        <w:rPr>
          <w:rFonts w:hint="eastAsia"/>
        </w:rPr>
        <w:t>注：参考附件1-5填写。</w:t>
      </w:r>
    </w:p>
    <w:p>
      <w:pPr>
        <w:widowControl/>
        <w:jc w:val="left"/>
      </w:pPr>
      <w:r>
        <w:br w:type="page"/>
      </w:r>
    </w:p>
    <w:p>
      <w:pPr>
        <w:widowControl/>
        <w:jc w:val="left"/>
      </w:pPr>
    </w:p>
    <w:p>
      <w:pPr>
        <w:widowControl/>
        <w:jc w:val="center"/>
        <w:rPr>
          <w:rFonts w:ascii="黑体" w:hAnsi="黑体" w:eastAsia="黑体"/>
          <w:sz w:val="32"/>
          <w:szCs w:val="32"/>
        </w:rPr>
      </w:pPr>
      <w:r>
        <w:rPr>
          <w:rFonts w:hint="eastAsia" w:ascii="黑体" w:hAnsi="黑体" w:eastAsia="黑体"/>
          <w:sz w:val="32"/>
          <w:szCs w:val="32"/>
        </w:rPr>
        <w:t>双师型教师实践应用能力评价计分汇总表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jc w:val="left"/>
        <w:rPr>
          <w:rFonts w:asciiTheme="minorEastAsia" w:hAnsiTheme="minorEastAsia"/>
          <w:szCs w:val="21"/>
        </w:rPr>
      </w:pP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left"/>
        <w:rPr>
          <w:rFonts w:asciiTheme="minorEastAsia" w:hAnsiTheme="minorEastAsia"/>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00</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604</w:t>
            </w: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52</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cs="仿宋" w:asciiTheme="minorEastAsia" w:hAnsiTheme="minorEastAsia"/>
          <w:color w:val="000000"/>
          <w:kern w:val="1"/>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rPr>
          <w:rFonts w:hint="eastAsia" w:cs="仿宋" w:asciiTheme="minorEastAsia" w:hAnsiTheme="minorEastAsia"/>
          <w:color w:val="000000"/>
          <w:kern w:val="1"/>
          <w:szCs w:val="21"/>
        </w:rPr>
      </w:pPr>
      <w:r>
        <w:rPr>
          <w:rFonts w:cs="仿宋" w:asciiTheme="minorEastAsia" w:hAnsiTheme="minorEastAsia"/>
          <w:color w:val="000000"/>
          <w:kern w:val="1"/>
          <w:szCs w:val="21"/>
        </w:rPr>
        <w:br w:type="page"/>
      </w:r>
    </w:p>
    <w:p>
      <w:pPr>
        <w:widowControl/>
        <w:jc w:val="left"/>
        <w:rPr>
          <w:rFonts w:hint="eastAsia"/>
        </w:rPr>
      </w:pP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trPr>
        <w:tc>
          <w:tcPr>
            <w:tcW w:w="9854" w:type="dxa"/>
          </w:tcPr>
          <w:p/>
          <w:p>
            <w:pPr>
              <w:spacing w:line="500" w:lineRule="exact"/>
              <w:ind w:firstLine="480" w:firstLineChars="200"/>
              <w:rPr>
                <w:rFonts w:ascii="宋体" w:hAnsi="宋体" w:eastAsia="宋体" w:cs="Times New Roman"/>
                <w:sz w:val="24"/>
                <w:szCs w:val="24"/>
              </w:rPr>
            </w:pPr>
            <w:r>
              <w:rPr>
                <w:rFonts w:ascii="宋体" w:hAnsi="宋体" w:eastAsia="宋体" w:cs="Times New Roman"/>
                <w:sz w:val="24"/>
                <w:szCs w:val="24"/>
              </w:rPr>
              <w:t>本人</w:t>
            </w:r>
            <w:r>
              <w:rPr>
                <w:rFonts w:hint="eastAsia" w:ascii="宋体" w:hAnsi="宋体" w:eastAsia="宋体" w:cs="Times New Roman"/>
                <w:sz w:val="24"/>
                <w:szCs w:val="24"/>
              </w:rPr>
              <w:t>左岚，香港大学教育学博士，副教授（高聘），硕士生导师。2019年初至今，任教于海南师范大学初等教育学院，承担小学教育专业的教学与科研工作。现从以下几个方面对自己任职以来的情况进行综述。</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一、资历</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于2014年1月—2019年初，任职于广东第二师范学院，从事科研教学工作。2019年初，调入初等教育学院，承担小学教育专业本科生与研究生的人才培养工作。本人的教学和科研业绩条件均超过学校教学科研副教授申报资格的相关要求，现申请参评教学科研型副教授。</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二、思想政治和师德表现</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坚持以“四有”好老师为标准，坚持立德树人初心，牢记为党育人、为国育才使命，坚定“四个自信”，坚决做到“二个维护”，思想积极向上。本人坚持以德立身、以德立学、以德施教、以德育德，努力实现“学高为师，身正为范”。积极开展小学教育专业人才培养工作，努力创新小学教育，努力传承知识，教化学生。本人热爱教育事业，积极参与学科建设，恪尽职守，勇挑重担；具有良好的职业道德和敬业精神；治学严谨，诚实守信，无违反师德师风行为，无学术不端行为。</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三、教育情况</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于2004年9月—2006年6月在华中师范大学攻读文学硕士学位，2008年9月—2012年11月在香港大学攻读教育学博士学位。通过本科、硕士、博士的学习经历，本人系统掌握了教师教育、中文教育的专业知识，具有较宽广的国际研究视角，并结合自身多年的基础教育工作经验，能将基础教育的实践智慧与学术理论知识完整地结合起来，能更加有效地指导我校小学教育专业的本科生与硕士生。</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四、德育和班主任工作情况</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本人于2019年初开始担任2019级小教中文班的班主任工作。在此期间，关注着每位大学生的身心健康、学业发展与职业规划的成长，尤其对贫困学生与特殊学生倾注了大量的心血，育人效果良好。</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五、教学业绩情况</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从201</w:t>
            </w:r>
            <w:r>
              <w:rPr>
                <w:rFonts w:ascii="宋体" w:hAnsi="宋体" w:eastAsia="宋体" w:cs="Times New Roman"/>
                <w:sz w:val="24"/>
                <w:szCs w:val="24"/>
              </w:rPr>
              <w:t>9</w:t>
            </w:r>
            <w:r>
              <w:rPr>
                <w:rFonts w:hint="eastAsia" w:ascii="宋体" w:hAnsi="宋体" w:eastAsia="宋体" w:cs="Times New Roman"/>
                <w:sz w:val="24"/>
                <w:szCs w:val="24"/>
              </w:rPr>
              <w:t>年初到2</w:t>
            </w:r>
            <w:r>
              <w:rPr>
                <w:rFonts w:ascii="宋体" w:hAnsi="宋体" w:eastAsia="宋体" w:cs="Times New Roman"/>
                <w:sz w:val="24"/>
                <w:szCs w:val="24"/>
              </w:rPr>
              <w:t>020</w:t>
            </w:r>
            <w:r>
              <w:rPr>
                <w:rFonts w:hint="eastAsia" w:ascii="宋体" w:hAnsi="宋体" w:eastAsia="宋体" w:cs="Times New Roman"/>
                <w:sz w:val="24"/>
                <w:szCs w:val="24"/>
              </w:rPr>
              <w:t>年底，共承担小学教育专业9门本科生课程与1门研究生课程的教学任务，其中4门为必修课，如《小学语文课程与教学论》《教师职业道德与专业发展》等。六年来，课堂教学授课时数总计为1</w:t>
            </w:r>
            <w:r>
              <w:rPr>
                <w:rFonts w:ascii="宋体" w:hAnsi="宋体" w:eastAsia="宋体" w:cs="Times New Roman"/>
                <w:sz w:val="24"/>
                <w:szCs w:val="24"/>
              </w:rPr>
              <w:t>612</w:t>
            </w:r>
            <w:r>
              <w:rPr>
                <w:rFonts w:hint="eastAsia" w:ascii="宋体" w:hAnsi="宋体" w:eastAsia="宋体" w:cs="Times New Roman"/>
                <w:sz w:val="24"/>
                <w:szCs w:val="24"/>
              </w:rPr>
              <w:t>学时，年平均课堂授课</w:t>
            </w:r>
            <w:r>
              <w:rPr>
                <w:rFonts w:ascii="宋体" w:hAnsi="宋体" w:eastAsia="宋体" w:cs="Times New Roman"/>
                <w:sz w:val="24"/>
                <w:szCs w:val="24"/>
              </w:rPr>
              <w:t>269</w:t>
            </w:r>
            <w:r>
              <w:rPr>
                <w:rFonts w:hint="eastAsia" w:ascii="宋体" w:hAnsi="宋体" w:eastAsia="宋体" w:cs="Times New Roman"/>
                <w:sz w:val="24"/>
                <w:szCs w:val="24"/>
              </w:rPr>
              <w:t>学时，课堂教学质量测评“优秀”的次数达100%。本次晋升专业技术资格的课程评估成绩为优良档次。</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任职期间，共承担</w:t>
            </w:r>
            <w:r>
              <w:rPr>
                <w:rFonts w:ascii="宋体" w:hAnsi="宋体" w:eastAsia="宋体" w:cs="Times New Roman"/>
                <w:sz w:val="24"/>
                <w:szCs w:val="24"/>
              </w:rPr>
              <w:t>5</w:t>
            </w:r>
            <w:r>
              <w:rPr>
                <w:rFonts w:hint="eastAsia" w:ascii="宋体" w:hAnsi="宋体" w:eastAsia="宋体" w:cs="Times New Roman"/>
                <w:sz w:val="24"/>
                <w:szCs w:val="24"/>
              </w:rPr>
              <w:t>届本科生毕业实习指导工作，共承担</w:t>
            </w:r>
            <w:r>
              <w:rPr>
                <w:rFonts w:ascii="宋体" w:hAnsi="宋体" w:eastAsia="宋体" w:cs="Times New Roman"/>
                <w:sz w:val="24"/>
                <w:szCs w:val="24"/>
              </w:rPr>
              <w:t>4</w:t>
            </w:r>
            <w:r>
              <w:rPr>
                <w:rFonts w:hint="eastAsia" w:ascii="宋体" w:hAnsi="宋体" w:eastAsia="宋体" w:cs="Times New Roman"/>
                <w:sz w:val="24"/>
                <w:szCs w:val="24"/>
              </w:rPr>
              <w:t>届本科生毕业论文指导工作，开设1门校级“专创融合”示范课程——《创新型卓越教师专业发展》，开展创新创业讲座2次，指导本科生专业竞赛1项。具有指导硕士研究生的资格，现指导研究生3名。本人认真开展本科教学研究工作，在教育核心刊物发表教改论文1篇（被人大复印资料全文转载），主持完成了省级教改项目1项。</w:t>
            </w:r>
          </w:p>
          <w:p>
            <w:pPr>
              <w:spacing w:line="500" w:lineRule="exact"/>
              <w:ind w:firstLine="480" w:firstLineChars="200"/>
              <w:rPr>
                <w:rFonts w:ascii="黑体" w:hAnsi="黑体" w:eastAsia="黑体" w:cs="黑体"/>
                <w:sz w:val="24"/>
                <w:szCs w:val="24"/>
              </w:rPr>
            </w:pPr>
            <w:r>
              <w:rPr>
                <w:rFonts w:hint="eastAsia" w:ascii="黑体" w:hAnsi="黑体" w:eastAsia="黑体" w:cs="黑体"/>
                <w:sz w:val="24"/>
                <w:szCs w:val="24"/>
              </w:rPr>
              <w:t>六、科研业绩情况</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人科研成绩卓越，近年来主要研究卓越教师、教师专业发展、中文教育等领域，作为独立作者发表了8篇高水平的期刊论文。其中，2篇代表作《以“教师的转变”为核心的教师专业发展模型研究》与《国际阅读评估项目研究：中国与国际比较》分别发表于教育学权威期刊《教育发展研究》《比较教育研究》；1篇论文《跨越理论与实践的鸿沟——基于卓越教师的专业发展模型分析》发表于C</w:t>
            </w:r>
            <w:r>
              <w:rPr>
                <w:rFonts w:ascii="宋体" w:hAnsi="宋体" w:eastAsia="宋体" w:cs="Times New Roman"/>
                <w:sz w:val="24"/>
                <w:szCs w:val="24"/>
              </w:rPr>
              <w:t>SSCI</w:t>
            </w:r>
            <w:r>
              <w:rPr>
                <w:rFonts w:hint="eastAsia" w:ascii="宋体" w:hAnsi="宋体" w:eastAsia="宋体" w:cs="Times New Roman"/>
                <w:sz w:val="24"/>
                <w:szCs w:val="24"/>
              </w:rPr>
              <w:t>来源期刊《全球教育展望》；有4篇科研论文发表于C</w:t>
            </w:r>
            <w:r>
              <w:rPr>
                <w:rFonts w:ascii="宋体" w:hAnsi="宋体" w:eastAsia="宋体" w:cs="Times New Roman"/>
                <w:sz w:val="24"/>
                <w:szCs w:val="24"/>
              </w:rPr>
              <w:t>SSCI</w:t>
            </w:r>
            <w:r>
              <w:rPr>
                <w:rFonts w:hint="eastAsia" w:ascii="宋体" w:hAnsi="宋体" w:eastAsia="宋体" w:cs="Times New Roman"/>
                <w:sz w:val="24"/>
                <w:szCs w:val="24"/>
              </w:rPr>
              <w:t>扩展版期刊，1篇发表于北大核心期刊。本人主持广东省重大科研项目《卓越教师专业发展的理论创新与实践变革研究》1项，海南省教育科学规划项目《面向立德树人的卓越教师专业素养培育》1项。本人于2016年在原工作单位获得“科研贡献奖”1项，2</w:t>
            </w:r>
            <w:r>
              <w:rPr>
                <w:rFonts w:ascii="宋体" w:hAnsi="宋体" w:eastAsia="宋体" w:cs="Times New Roman"/>
                <w:sz w:val="24"/>
                <w:szCs w:val="24"/>
              </w:rPr>
              <w:t>019</w:t>
            </w:r>
            <w:r>
              <w:rPr>
                <w:rFonts w:hint="eastAsia" w:ascii="宋体" w:hAnsi="宋体" w:eastAsia="宋体" w:cs="Times New Roman"/>
                <w:sz w:val="24"/>
                <w:szCs w:val="24"/>
              </w:rPr>
              <w:t>年获得海南省高层次人才称号1项。</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作为新时代的高校教师，本人还需继续以“四有”好老师为标准，终身学习，追求卓越，早日成为塑造学生品格、品行、品味的“大先生”。</w:t>
            </w:r>
          </w:p>
          <w:p/>
          <w:p/>
          <w:p/>
          <w:p/>
          <w:p>
            <w:r>
              <w:rPr>
                <w:rFonts w:hint="eastAsia"/>
              </w:rPr>
              <w:t>本人承诺：</w:t>
            </w:r>
          </w:p>
          <w:p/>
          <w:p/>
          <w:p/>
          <w:p>
            <w:r>
              <w:rPr>
                <w:rFonts w:hint="eastAsia"/>
              </w:rPr>
              <w:t xml:space="preserve">                                                    签名：                   年   月   日</w:t>
            </w:r>
          </w:p>
        </w:tc>
      </w:tr>
    </w:tbl>
    <w:p/>
    <w:p>
      <w:pPr>
        <w:widowControl/>
        <w:jc w:val="left"/>
      </w:pPr>
      <w:r>
        <w:br w:type="page"/>
      </w:r>
    </w:p>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左岚</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初等教育学院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教育学</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教学科研型副教授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6" w:hRule="atLeast"/>
        </w:trPr>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rPr>
          <w:rFonts w:ascii="仿宋_GB2312" w:eastAsia="仿宋_GB2312"/>
          <w:sz w:val="30"/>
          <w:szCs w:val="30"/>
        </w:rPr>
      </w:pPr>
      <w:r>
        <w:rPr>
          <w:rFonts w:hint="eastAsia" w:ascii="仿宋_GB2312" w:eastAsia="仿宋_GB2312"/>
          <w:sz w:val="30"/>
          <w:szCs w:val="30"/>
        </w:rPr>
        <w:t>注：只对申报教授、副教授人员书写鉴定意见。</w:t>
      </w:r>
      <w:r>
        <w:rPr>
          <w:rFonts w:ascii="仿宋_GB2312" w:eastAsia="仿宋_GB2312"/>
          <w:sz w:val="30"/>
          <w:szCs w:val="30"/>
        </w:rPr>
        <w:br w:type="page"/>
      </w:r>
    </w:p>
    <w:p>
      <w:pPr>
        <w:rPr>
          <w:rFonts w:ascii="仿宋_GB2312" w:eastAsia="仿宋_GB2312"/>
          <w:sz w:val="30"/>
          <w:szCs w:val="30"/>
        </w:rPr>
      </w:pPr>
    </w:p>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左岚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教学科研型副教授</w:t>
            </w:r>
            <w:r>
              <w:rPr>
                <w:rFonts w:hint="eastAsia" w:ascii="宋体" w:hAnsi="宋体" w:cs="Arial"/>
                <w:color w:val="000000"/>
                <w:kern w:val="0"/>
                <w:sz w:val="24"/>
                <w:szCs w:val="24"/>
              </w:rPr>
              <w:t>专业技术资格职称。</w:t>
            </w:r>
          </w:p>
          <w:p>
            <w:pPr>
              <w:widowControl/>
              <w:spacing w:line="360" w:lineRule="exact"/>
              <w:ind w:firstLine="480" w:firstLineChars="200"/>
              <w:rPr>
                <w:rFonts w:ascii="宋体" w:hAnsi="宋体" w:cs="Arial"/>
                <w:color w:val="000000"/>
                <w:kern w:val="0"/>
                <w:sz w:val="24"/>
                <w:szCs w:val="24"/>
              </w:rPr>
            </w:pPr>
          </w:p>
          <w:p>
            <w:pPr>
              <w:widowControl/>
              <w:jc w:val="center"/>
              <w:rPr>
                <w:rFonts w:ascii="宋体" w:hAnsi="宋体" w:cs="Arial"/>
                <w:color w:val="000000"/>
                <w:kern w:val="0"/>
                <w:szCs w:val="21"/>
              </w:rPr>
            </w:pPr>
          </w:p>
          <w:p>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代 表 性</w:t>
            </w:r>
          </w:p>
          <w:p>
            <w:pPr>
              <w:widowControl/>
              <w:jc w:val="center"/>
              <w:rPr>
                <w:rFonts w:ascii="宋体" w:hAnsi="宋体" w:cs="Arial"/>
                <w:color w:val="000000"/>
                <w:kern w:val="0"/>
                <w:szCs w:val="21"/>
              </w:rPr>
            </w:pPr>
            <w:r>
              <w:rPr>
                <w:rFonts w:hint="eastAsia" w:ascii="宋体" w:hAnsi="宋体" w:cs="Arial"/>
                <w:color w:val="000000"/>
                <w:kern w:val="0"/>
                <w:szCs w:val="21"/>
              </w:rPr>
              <w:t>成果名称</w:t>
            </w:r>
          </w:p>
          <w:p>
            <w:pPr>
              <w:widowControl/>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代表性成果1名称：《以“教师的转变”为核心的教师专业发展模型研究》</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代表性成果2名称：《国际阅读评估项目研究：中国与国际比较.》</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6B"/>
    <w:rsid w:val="000077C7"/>
    <w:rsid w:val="000204C4"/>
    <w:rsid w:val="0002075C"/>
    <w:rsid w:val="00024587"/>
    <w:rsid w:val="00033297"/>
    <w:rsid w:val="00035ADA"/>
    <w:rsid w:val="00050B41"/>
    <w:rsid w:val="00052874"/>
    <w:rsid w:val="000734BB"/>
    <w:rsid w:val="000808A9"/>
    <w:rsid w:val="000835E5"/>
    <w:rsid w:val="00086C19"/>
    <w:rsid w:val="00087B82"/>
    <w:rsid w:val="00091D39"/>
    <w:rsid w:val="00093E8E"/>
    <w:rsid w:val="000A1C4F"/>
    <w:rsid w:val="000A53B5"/>
    <w:rsid w:val="000A6447"/>
    <w:rsid w:val="000A6C5C"/>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0CD7"/>
    <w:rsid w:val="00171343"/>
    <w:rsid w:val="00187EAB"/>
    <w:rsid w:val="00192A61"/>
    <w:rsid w:val="001937B2"/>
    <w:rsid w:val="001937B4"/>
    <w:rsid w:val="001B0A30"/>
    <w:rsid w:val="001B2C61"/>
    <w:rsid w:val="001C4443"/>
    <w:rsid w:val="001D2597"/>
    <w:rsid w:val="001E0326"/>
    <w:rsid w:val="001E1E38"/>
    <w:rsid w:val="00211798"/>
    <w:rsid w:val="00226AC5"/>
    <w:rsid w:val="002270A7"/>
    <w:rsid w:val="002326D9"/>
    <w:rsid w:val="00237358"/>
    <w:rsid w:val="00243159"/>
    <w:rsid w:val="00247B30"/>
    <w:rsid w:val="00257618"/>
    <w:rsid w:val="00271356"/>
    <w:rsid w:val="002835EB"/>
    <w:rsid w:val="002859E6"/>
    <w:rsid w:val="00295BBE"/>
    <w:rsid w:val="002A14B4"/>
    <w:rsid w:val="002B5D77"/>
    <w:rsid w:val="002C2E4D"/>
    <w:rsid w:val="002E42F6"/>
    <w:rsid w:val="002F1EC4"/>
    <w:rsid w:val="00303E51"/>
    <w:rsid w:val="003130B3"/>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B0AC2"/>
    <w:rsid w:val="003B5BA5"/>
    <w:rsid w:val="003B6921"/>
    <w:rsid w:val="003B7454"/>
    <w:rsid w:val="003C6F7B"/>
    <w:rsid w:val="003D207F"/>
    <w:rsid w:val="003D3577"/>
    <w:rsid w:val="003D6C2A"/>
    <w:rsid w:val="003E3539"/>
    <w:rsid w:val="003F6AC8"/>
    <w:rsid w:val="00403377"/>
    <w:rsid w:val="00410217"/>
    <w:rsid w:val="00413D18"/>
    <w:rsid w:val="00417FC6"/>
    <w:rsid w:val="00421B6F"/>
    <w:rsid w:val="00424D1B"/>
    <w:rsid w:val="00433D52"/>
    <w:rsid w:val="00440AE7"/>
    <w:rsid w:val="004542AC"/>
    <w:rsid w:val="00455996"/>
    <w:rsid w:val="00456A80"/>
    <w:rsid w:val="004632E2"/>
    <w:rsid w:val="00476F23"/>
    <w:rsid w:val="00477CC6"/>
    <w:rsid w:val="00481C0E"/>
    <w:rsid w:val="004849BB"/>
    <w:rsid w:val="00492E46"/>
    <w:rsid w:val="00495AB1"/>
    <w:rsid w:val="004A2B71"/>
    <w:rsid w:val="004A7AE8"/>
    <w:rsid w:val="004B1AFD"/>
    <w:rsid w:val="004B1CCE"/>
    <w:rsid w:val="004C36A3"/>
    <w:rsid w:val="004D5EAE"/>
    <w:rsid w:val="004E1068"/>
    <w:rsid w:val="004E6217"/>
    <w:rsid w:val="004E65CB"/>
    <w:rsid w:val="004F21A1"/>
    <w:rsid w:val="00501DE0"/>
    <w:rsid w:val="00503104"/>
    <w:rsid w:val="00507D8E"/>
    <w:rsid w:val="00523155"/>
    <w:rsid w:val="00543465"/>
    <w:rsid w:val="00545CA1"/>
    <w:rsid w:val="005617BD"/>
    <w:rsid w:val="00565F0F"/>
    <w:rsid w:val="00570509"/>
    <w:rsid w:val="0057729A"/>
    <w:rsid w:val="00583E93"/>
    <w:rsid w:val="0059683C"/>
    <w:rsid w:val="005B6A8B"/>
    <w:rsid w:val="005C185E"/>
    <w:rsid w:val="005E06B1"/>
    <w:rsid w:val="005E3440"/>
    <w:rsid w:val="005E58F4"/>
    <w:rsid w:val="005F645A"/>
    <w:rsid w:val="00607D1E"/>
    <w:rsid w:val="00622561"/>
    <w:rsid w:val="0062256C"/>
    <w:rsid w:val="00623BB8"/>
    <w:rsid w:val="00630B60"/>
    <w:rsid w:val="00636CD3"/>
    <w:rsid w:val="00647D66"/>
    <w:rsid w:val="00652272"/>
    <w:rsid w:val="00661C50"/>
    <w:rsid w:val="00661D38"/>
    <w:rsid w:val="006646A1"/>
    <w:rsid w:val="00674EFB"/>
    <w:rsid w:val="0067675D"/>
    <w:rsid w:val="0069036C"/>
    <w:rsid w:val="00690D02"/>
    <w:rsid w:val="00691EF6"/>
    <w:rsid w:val="006B1E56"/>
    <w:rsid w:val="006B2A22"/>
    <w:rsid w:val="006C0125"/>
    <w:rsid w:val="006E5989"/>
    <w:rsid w:val="006E7E68"/>
    <w:rsid w:val="007031A9"/>
    <w:rsid w:val="00704295"/>
    <w:rsid w:val="00713721"/>
    <w:rsid w:val="00714623"/>
    <w:rsid w:val="007159C3"/>
    <w:rsid w:val="00716C46"/>
    <w:rsid w:val="007313BA"/>
    <w:rsid w:val="00734128"/>
    <w:rsid w:val="007415CC"/>
    <w:rsid w:val="00741F1A"/>
    <w:rsid w:val="00746377"/>
    <w:rsid w:val="00777776"/>
    <w:rsid w:val="007965C2"/>
    <w:rsid w:val="007A6787"/>
    <w:rsid w:val="007A6B08"/>
    <w:rsid w:val="007A6DCF"/>
    <w:rsid w:val="007C4C28"/>
    <w:rsid w:val="007C4C8E"/>
    <w:rsid w:val="007E6312"/>
    <w:rsid w:val="007E7FD3"/>
    <w:rsid w:val="007F07A4"/>
    <w:rsid w:val="00805C35"/>
    <w:rsid w:val="008102EE"/>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10EB"/>
    <w:rsid w:val="00894606"/>
    <w:rsid w:val="0089698F"/>
    <w:rsid w:val="008B4063"/>
    <w:rsid w:val="008B5E5E"/>
    <w:rsid w:val="008B687A"/>
    <w:rsid w:val="008C4C0F"/>
    <w:rsid w:val="008D60E5"/>
    <w:rsid w:val="008F0589"/>
    <w:rsid w:val="00905296"/>
    <w:rsid w:val="00905A97"/>
    <w:rsid w:val="00912A23"/>
    <w:rsid w:val="009173F5"/>
    <w:rsid w:val="00927B7A"/>
    <w:rsid w:val="009332E6"/>
    <w:rsid w:val="009363D5"/>
    <w:rsid w:val="00956FEE"/>
    <w:rsid w:val="009624BB"/>
    <w:rsid w:val="00962F66"/>
    <w:rsid w:val="00967876"/>
    <w:rsid w:val="00974F96"/>
    <w:rsid w:val="00986608"/>
    <w:rsid w:val="00992502"/>
    <w:rsid w:val="009A1C66"/>
    <w:rsid w:val="009C1F06"/>
    <w:rsid w:val="009E353C"/>
    <w:rsid w:val="009E64C8"/>
    <w:rsid w:val="00A03435"/>
    <w:rsid w:val="00A12F14"/>
    <w:rsid w:val="00A42B83"/>
    <w:rsid w:val="00A600A4"/>
    <w:rsid w:val="00A64CA0"/>
    <w:rsid w:val="00A74B54"/>
    <w:rsid w:val="00A80EB4"/>
    <w:rsid w:val="00A87D87"/>
    <w:rsid w:val="00AA6770"/>
    <w:rsid w:val="00AB4B1E"/>
    <w:rsid w:val="00AC1778"/>
    <w:rsid w:val="00AC2E32"/>
    <w:rsid w:val="00AD5CCC"/>
    <w:rsid w:val="00AF2BB3"/>
    <w:rsid w:val="00AF445F"/>
    <w:rsid w:val="00B036DE"/>
    <w:rsid w:val="00B06BF4"/>
    <w:rsid w:val="00B07F41"/>
    <w:rsid w:val="00B16465"/>
    <w:rsid w:val="00B20A8D"/>
    <w:rsid w:val="00B22E22"/>
    <w:rsid w:val="00B27696"/>
    <w:rsid w:val="00B46681"/>
    <w:rsid w:val="00B80533"/>
    <w:rsid w:val="00B82843"/>
    <w:rsid w:val="00B920A8"/>
    <w:rsid w:val="00BA3812"/>
    <w:rsid w:val="00BA646C"/>
    <w:rsid w:val="00BC680E"/>
    <w:rsid w:val="00BD1A32"/>
    <w:rsid w:val="00BD4E90"/>
    <w:rsid w:val="00BF37BD"/>
    <w:rsid w:val="00C008D8"/>
    <w:rsid w:val="00C0165A"/>
    <w:rsid w:val="00C34D75"/>
    <w:rsid w:val="00C35A03"/>
    <w:rsid w:val="00C3645D"/>
    <w:rsid w:val="00C53042"/>
    <w:rsid w:val="00C65AB8"/>
    <w:rsid w:val="00C775F2"/>
    <w:rsid w:val="00C77711"/>
    <w:rsid w:val="00C824FA"/>
    <w:rsid w:val="00C828EC"/>
    <w:rsid w:val="00C90195"/>
    <w:rsid w:val="00C93845"/>
    <w:rsid w:val="00C96100"/>
    <w:rsid w:val="00CB1F99"/>
    <w:rsid w:val="00CC7EE7"/>
    <w:rsid w:val="00CD2226"/>
    <w:rsid w:val="00CD42FF"/>
    <w:rsid w:val="00CD7981"/>
    <w:rsid w:val="00CF6E1A"/>
    <w:rsid w:val="00D20B34"/>
    <w:rsid w:val="00D21DF2"/>
    <w:rsid w:val="00D273BE"/>
    <w:rsid w:val="00D36A37"/>
    <w:rsid w:val="00D3748A"/>
    <w:rsid w:val="00D416C2"/>
    <w:rsid w:val="00D41CF0"/>
    <w:rsid w:val="00D452A1"/>
    <w:rsid w:val="00D66B57"/>
    <w:rsid w:val="00DA3AD6"/>
    <w:rsid w:val="00DA6B66"/>
    <w:rsid w:val="00DB02E4"/>
    <w:rsid w:val="00DC11A1"/>
    <w:rsid w:val="00DD5F4F"/>
    <w:rsid w:val="00DD7968"/>
    <w:rsid w:val="00DE299B"/>
    <w:rsid w:val="00DE3F60"/>
    <w:rsid w:val="00DE5271"/>
    <w:rsid w:val="00E05692"/>
    <w:rsid w:val="00E07849"/>
    <w:rsid w:val="00E161A5"/>
    <w:rsid w:val="00E204B8"/>
    <w:rsid w:val="00E206F2"/>
    <w:rsid w:val="00E53051"/>
    <w:rsid w:val="00E55EEB"/>
    <w:rsid w:val="00E57AA4"/>
    <w:rsid w:val="00E713EE"/>
    <w:rsid w:val="00EA2543"/>
    <w:rsid w:val="00EA6B64"/>
    <w:rsid w:val="00EB1023"/>
    <w:rsid w:val="00ED30F2"/>
    <w:rsid w:val="00EE2F78"/>
    <w:rsid w:val="00EE3937"/>
    <w:rsid w:val="00EE5924"/>
    <w:rsid w:val="00EE79DB"/>
    <w:rsid w:val="00EF5B30"/>
    <w:rsid w:val="00F02B0D"/>
    <w:rsid w:val="00F163B9"/>
    <w:rsid w:val="00F200F9"/>
    <w:rsid w:val="00F22090"/>
    <w:rsid w:val="00F24A17"/>
    <w:rsid w:val="00F314D6"/>
    <w:rsid w:val="00F50D1D"/>
    <w:rsid w:val="00F6664A"/>
    <w:rsid w:val="00F75580"/>
    <w:rsid w:val="00F75973"/>
    <w:rsid w:val="00F770C0"/>
    <w:rsid w:val="00F82DFD"/>
    <w:rsid w:val="00F841C6"/>
    <w:rsid w:val="00F8579D"/>
    <w:rsid w:val="00F93089"/>
    <w:rsid w:val="00F93A86"/>
    <w:rsid w:val="00F97912"/>
    <w:rsid w:val="00FA4387"/>
    <w:rsid w:val="00FB3155"/>
    <w:rsid w:val="00FD5538"/>
    <w:rsid w:val="00FF0622"/>
    <w:rsid w:val="00FF54C9"/>
    <w:rsid w:val="00FF609C"/>
    <w:rsid w:val="38BA425C"/>
    <w:rsid w:val="40C0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23</Pages>
  <Words>2169</Words>
  <Characters>12368</Characters>
  <Lines>103</Lines>
  <Paragraphs>29</Paragraphs>
  <TotalTime>212</TotalTime>
  <ScaleCrop>false</ScaleCrop>
  <LinksUpToDate>false</LinksUpToDate>
  <CharactersWithSpaces>14508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2022-02-24T11:37:00Z</dcterms:created>
  <dc:creator>符桑岚</dc:creator>
  <cp:lastModifiedBy>汪姣</cp:lastModifiedBy>
  <cp:lastPrinted>2022-02-25T02:57:00Z</cp:lastPrinted>
  <dcterms:modified xsi:type="dcterms:W3CDTF">2022-03-01T06:46:08Z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E9C514F6892E47DBBE2651138615523F</vt:lpwstr>
  </property>
</Properties>
</file>