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w:t>
      </w:r>
      <w:r>
        <w:rPr>
          <w:rFonts w:hint="eastAsia" w:ascii="宋体" w:hAnsi="宋体"/>
          <w:sz w:val="52"/>
          <w:u w:val="single"/>
        </w:rPr>
        <w:t xml:space="preserve"> </w:t>
      </w:r>
      <w:r>
        <w:rPr>
          <w:rFonts w:hint="eastAsia" w:ascii="宋体" w:hAnsi="宋体"/>
          <w:sz w:val="52"/>
          <w:u w:val="single"/>
          <w:lang w:val="en-US" w:eastAsia="zh-CN"/>
        </w:rPr>
        <w:t>2022</w:t>
      </w:r>
      <w:r>
        <w:rPr>
          <w:rFonts w:hint="eastAsia" w:ascii="宋体" w:hAnsi="宋体"/>
          <w:sz w:val="52"/>
          <w:u w:val="single"/>
        </w:rPr>
        <w:t xml:space="preserve"> </w:t>
      </w:r>
      <w:r>
        <w:rPr>
          <w:rFonts w:hint="eastAsia" w:ascii="宋体" w:hAnsi="宋体"/>
          <w:sz w:val="52"/>
        </w:rPr>
        <w:t>年度）</w:t>
      </w:r>
    </w:p>
    <w:p>
      <w:pPr>
        <w:jc w:val="center"/>
        <w:rPr>
          <w:rFonts w:ascii="宋体" w:hAnsi="宋体"/>
          <w:sz w:val="52"/>
        </w:rPr>
      </w:pPr>
      <w:r>
        <w:rPr>
          <w:rFonts w:hint="eastAsia" w:ascii="宋体" w:hAnsi="宋体"/>
          <w:sz w:val="52"/>
        </w:rPr>
        <w:t>（教师系列）</w:t>
      </w: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w:t>
      </w:r>
      <w:r>
        <w:rPr>
          <w:rFonts w:hint="default"/>
          <w:sz w:val="28"/>
          <w:u w:val="single"/>
          <w:lang w:val="en-US"/>
        </w:rPr>
        <w:t xml:space="preserve">       </w:t>
      </w:r>
      <w:r>
        <w:rPr>
          <w:rFonts w:hint="eastAsia"/>
          <w:sz w:val="28"/>
          <w:u w:val="single"/>
          <w:lang w:val="en-US" w:eastAsia="zh-CN"/>
        </w:rPr>
        <w:t>初等教育学院</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default"/>
          <w:sz w:val="30"/>
          <w:u w:val="single"/>
          <w:lang w:val="en-US"/>
        </w:rPr>
        <w:t xml:space="preserve">         </w:t>
      </w:r>
      <w:r>
        <w:rPr>
          <w:rFonts w:hint="eastAsia"/>
          <w:sz w:val="30"/>
          <w:u w:val="single"/>
          <w:lang w:val="en-US" w:eastAsia="zh-CN"/>
        </w:rPr>
        <w:t xml:space="preserve"> 王聪</w:t>
      </w:r>
      <w:r>
        <w:rPr>
          <w:rFonts w:hint="eastAsia"/>
          <w:sz w:val="30"/>
          <w:u w:val="single"/>
        </w:rPr>
        <w:t xml:space="preserve">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w:t>
      </w:r>
      <w:r>
        <w:rPr>
          <w:rFonts w:hint="default"/>
          <w:sz w:val="24"/>
          <w:u w:val="single"/>
          <w:lang w:val="en-US"/>
        </w:rPr>
        <w:t xml:space="preserve">           </w:t>
      </w:r>
      <w:r>
        <w:rPr>
          <w:rFonts w:hint="eastAsia"/>
          <w:sz w:val="24"/>
          <w:u w:val="single"/>
          <w:lang w:val="en-US" w:eastAsia="zh-CN"/>
        </w:rPr>
        <w:t>副教授</w:t>
      </w:r>
      <w:r>
        <w:rPr>
          <w:rFonts w:hint="eastAsia"/>
          <w:sz w:val="24"/>
          <w:u w:val="single"/>
        </w:rPr>
        <w:t xml:space="preserve">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w:t>
      </w:r>
      <w:r>
        <w:rPr>
          <w:rFonts w:hint="default"/>
          <w:sz w:val="24"/>
          <w:u w:val="single"/>
          <w:lang w:val="en-US"/>
        </w:rPr>
        <w:t xml:space="preserve">           </w:t>
      </w:r>
      <w:r>
        <w:rPr>
          <w:rFonts w:hint="eastAsia"/>
          <w:sz w:val="24"/>
          <w:u w:val="single"/>
        </w:rPr>
        <w:t xml:space="preserve"> </w:t>
      </w:r>
      <w:r>
        <w:rPr>
          <w:rFonts w:hint="eastAsia"/>
          <w:sz w:val="24"/>
          <w:u w:val="single"/>
          <w:lang w:val="en-US" w:eastAsia="zh-CN"/>
        </w:rPr>
        <w:t>语言学</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w:t>
      </w:r>
      <w:r>
        <w:rPr>
          <w:rFonts w:hint="default"/>
          <w:sz w:val="24"/>
          <w:u w:val="single"/>
          <w:lang w:val="en-US"/>
        </w:rPr>
        <w:t xml:space="preserve">      </w:t>
      </w:r>
      <w:r>
        <w:rPr>
          <w:rFonts w:hint="eastAsia"/>
          <w:sz w:val="24"/>
          <w:u w:val="single"/>
        </w:rPr>
        <w:t xml:space="preserve"> </w:t>
      </w:r>
      <w:r>
        <w:rPr>
          <w:rFonts w:hint="default"/>
          <w:sz w:val="24"/>
          <w:u w:val="single"/>
          <w:lang w:val="en-US"/>
        </w:rPr>
        <w:t xml:space="preserve"> </w:t>
      </w:r>
      <w:r>
        <w:rPr>
          <w:rFonts w:hint="eastAsia"/>
          <w:sz w:val="24"/>
          <w:u w:val="single"/>
        </w:rPr>
        <w:t xml:space="preserve"> </w:t>
      </w:r>
      <w:r>
        <w:rPr>
          <w:rFonts w:hint="eastAsia"/>
          <w:sz w:val="24"/>
          <w:u w:val="single"/>
          <w:lang w:val="en-US" w:eastAsia="zh-CN"/>
        </w:rPr>
        <w:t>教学科研型教授</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ind w:firstLine="2400" w:firstLineChars="1000"/>
        <w:rPr>
          <w:sz w:val="24"/>
        </w:rPr>
      </w:pPr>
      <w:r>
        <w:rPr>
          <w:rFonts w:hint="eastAsia"/>
          <w:sz w:val="24"/>
        </w:rPr>
        <w:t xml:space="preserve">填表时间：   </w:t>
      </w:r>
      <w:r>
        <w:rPr>
          <w:rFonts w:hint="eastAsia"/>
          <w:sz w:val="24"/>
          <w:lang w:val="en-US" w:eastAsia="zh-CN"/>
        </w:rPr>
        <w:t>2023</w:t>
      </w:r>
      <w:r>
        <w:rPr>
          <w:rFonts w:hint="eastAsia"/>
          <w:sz w:val="24"/>
        </w:rPr>
        <w:t xml:space="preserve">年 </w:t>
      </w:r>
      <w:r>
        <w:rPr>
          <w:rFonts w:hint="eastAsia"/>
          <w:sz w:val="24"/>
          <w:lang w:val="en-US" w:eastAsia="zh-CN"/>
        </w:rPr>
        <w:t>9</w:t>
      </w:r>
      <w:r>
        <w:rPr>
          <w:rFonts w:hint="eastAsia"/>
          <w:sz w:val="24"/>
        </w:rPr>
        <w:t xml:space="preserve"> 月 </w:t>
      </w:r>
      <w:r>
        <w:rPr>
          <w:rFonts w:hint="eastAsia"/>
          <w:sz w:val="24"/>
          <w:lang w:val="en-US" w:eastAsia="zh-CN"/>
        </w:rPr>
        <w:t>5</w:t>
      </w:r>
      <w:r>
        <w:rPr>
          <w:rFonts w:hint="eastAsia"/>
          <w:sz w:val="24"/>
        </w:rPr>
        <w:t xml:space="preserve"> 日</w:t>
      </w:r>
    </w:p>
    <w:p>
      <w:pPr>
        <w:ind w:firstLine="2400" w:firstLineChars="1000"/>
        <w:rPr>
          <w:sz w:val="24"/>
        </w:rPr>
      </w:pPr>
    </w:p>
    <w:p>
      <w:pPr>
        <w:ind w:firstLine="2400" w:firstLineChars="1000"/>
        <w:rPr>
          <w:sz w:val="24"/>
        </w:rPr>
      </w:pPr>
    </w:p>
    <w:p>
      <w:pPr>
        <w:ind w:firstLine="2400" w:firstLineChars="1000"/>
        <w:rPr>
          <w:sz w:val="24"/>
        </w:rPr>
      </w:pPr>
    </w:p>
    <w:p>
      <w:pPr>
        <w:ind w:firstLine="2400" w:firstLineChars="1000"/>
        <w:rPr>
          <w:sz w:val="24"/>
        </w:rPr>
      </w:pPr>
    </w:p>
    <w:p>
      <w:pPr>
        <w:jc w:val="center"/>
        <w:rPr>
          <w:b/>
          <w:sz w:val="32"/>
          <w:szCs w:val="32"/>
        </w:rPr>
      </w:pPr>
      <w:r>
        <w:rPr>
          <w:rFonts w:hint="eastAsia"/>
          <w:b/>
          <w:sz w:val="32"/>
          <w:szCs w:val="32"/>
        </w:rPr>
        <w:t>海南师范大学印制</w:t>
      </w:r>
    </w:p>
    <w:p>
      <w:pPr>
        <w:jc w:val="center"/>
        <w:rPr>
          <w:rFonts w:eastAsia="黑体"/>
          <w:sz w:val="44"/>
        </w:rPr>
      </w:pPr>
      <w:r>
        <w:rPr>
          <w:rFonts w:hint="eastAsia" w:eastAsia="黑体"/>
          <w:sz w:val="44"/>
        </w:rPr>
        <w:t>填表说明</w:t>
      </w:r>
    </w:p>
    <w:p>
      <w:pPr>
        <w:jc w:val="center"/>
        <w:rPr>
          <w:rFonts w:eastAsia="黑体"/>
          <w:sz w:val="44"/>
        </w:rPr>
      </w:pPr>
    </w:p>
    <w:p>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二级学院评审工作委员会或职称办填写。填写内容应经人事部门审核认可，编号由人事（职改）部门统一编制。</w:t>
      </w:r>
    </w:p>
    <w:p>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pPr>
        <w:spacing w:line="540" w:lineRule="exact"/>
        <w:ind w:firstLine="640" w:firstLineChars="200"/>
        <w:rPr>
          <w:rFonts w:ascii="仿宋_GB2312" w:eastAsia="仿宋_GB2312"/>
          <w:sz w:val="32"/>
        </w:rPr>
      </w:pPr>
      <w:r>
        <w:rPr>
          <w:rFonts w:hint="eastAsia" w:ascii="仿宋_GB2312" w:eastAsia="仿宋_GB2312"/>
          <w:sz w:val="32"/>
        </w:rPr>
        <w:t>4.“毕业学校”填毕业学校当时的全称。</w:t>
      </w:r>
    </w:p>
    <w:p>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w:t>
      </w:r>
    </w:p>
    <w:p>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7.聘任年限应足年，按“5年6个月”格式填写，一年按12个月计算，如2017年3月起聘，到2018年12月，任职年限就只有一年10个月，不到二年。</w:t>
      </w:r>
    </w:p>
    <w:p>
      <w:pPr>
        <w:spacing w:line="540" w:lineRule="exact"/>
        <w:ind w:firstLine="640" w:firstLineChars="200"/>
        <w:rPr>
          <w:rFonts w:ascii="仿宋_GB2312" w:eastAsia="仿宋_GB2312"/>
          <w:sz w:val="32"/>
        </w:rPr>
      </w:pPr>
      <w:r>
        <w:rPr>
          <w:rFonts w:hint="eastAsia" w:ascii="仿宋_GB2312" w:eastAsia="仿宋_GB2312"/>
          <w:sz w:val="32"/>
        </w:rPr>
        <w:t>8.学年及学期表达：如2017-2018(一)、2015-2016(二)。</w:t>
      </w:r>
    </w:p>
    <w:p>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pPr>
        <w:spacing w:line="540" w:lineRule="exact"/>
        <w:ind w:firstLine="640" w:firstLineChars="200"/>
        <w:rPr>
          <w:rFonts w:ascii="仿宋_GB2312" w:eastAsia="仿宋_GB2312"/>
          <w:sz w:val="32"/>
        </w:rPr>
      </w:pPr>
      <w:r>
        <w:rPr>
          <w:rFonts w:hint="eastAsia" w:ascii="仿宋_GB2312" w:eastAsia="仿宋_GB2312"/>
          <w:sz w:val="32"/>
        </w:rPr>
        <w:t>10.国际人才依据《海南师范大学国际人才申报认定、高聘与评审高级职称管理办法（试行）》（〔2022〕57号）进行申报，评审条件依照《海南师范大学高校教师系列专业技术职务评审管理办法》（〔2021〕87号）执行。</w:t>
      </w:r>
    </w:p>
    <w:p>
      <w:pPr>
        <w:widowControl/>
        <w:jc w:val="left"/>
        <w:rPr>
          <w:rFonts w:ascii="仿宋_GB2312" w:eastAsia="仿宋_GB2312"/>
          <w:sz w:val="32"/>
          <w:szCs w:val="32"/>
        </w:rPr>
      </w:pPr>
      <w:r>
        <w:rPr>
          <w:rFonts w:hint="eastAsia" w:ascii="仿宋_GB2312" w:eastAsia="仿宋_GB2312"/>
          <w:sz w:val="32"/>
          <w:szCs w:val="32"/>
        </w:rPr>
        <w:t xml:space="preserve">    </w:t>
      </w:r>
    </w:p>
    <w:p>
      <w:pPr>
        <w:widowControl/>
        <w:jc w:val="left"/>
        <w:rPr>
          <w:b/>
          <w:sz w:val="32"/>
          <w:szCs w:val="32"/>
        </w:rPr>
      </w:pPr>
      <w:r>
        <w:rPr>
          <w:b/>
          <w:sz w:val="32"/>
          <w:szCs w:val="32"/>
        </w:rPr>
        <w:br w:type="page"/>
      </w:r>
    </w:p>
    <w:p>
      <w:bookmarkStart w:id="0" w:name="_GoBack"/>
      <w:bookmarkEnd w:id="0"/>
    </w:p>
    <w:tbl>
      <w:tblPr>
        <w:tblStyle w:val="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3066"/>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Align w:val="center"/>
          </w:tcPr>
          <w:p>
            <w:pPr>
              <w:jc w:val="center"/>
              <w:rPr>
                <w:sz w:val="24"/>
              </w:rPr>
            </w:pPr>
            <w:r>
              <w:rPr>
                <w:rFonts w:hint="eastAsia"/>
                <w:sz w:val="24"/>
              </w:rPr>
              <w:t>起  止  时  间</w:t>
            </w:r>
          </w:p>
        </w:tc>
        <w:tc>
          <w:tcPr>
            <w:tcW w:w="3066" w:type="dxa"/>
            <w:vAlign w:val="center"/>
          </w:tcPr>
          <w:p>
            <w:pPr>
              <w:jc w:val="center"/>
              <w:rPr>
                <w:sz w:val="24"/>
              </w:rPr>
            </w:pPr>
            <w:r>
              <w:rPr>
                <w:rFonts w:hint="eastAsia"/>
                <w:sz w:val="24"/>
              </w:rPr>
              <w:t>单      位</w:t>
            </w:r>
          </w:p>
        </w:tc>
        <w:tc>
          <w:tcPr>
            <w:tcW w:w="2410" w:type="dxa"/>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701" w:type="dxa"/>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604" w:type="dxa"/>
            <w:vAlign w:val="center"/>
          </w:tcPr>
          <w:p>
            <w:pPr>
              <w:jc w:val="center"/>
              <w:rPr>
                <w:szCs w:val="21"/>
              </w:rPr>
            </w:pPr>
            <w:r>
              <w:rPr>
                <w:rFonts w:hint="eastAsia" w:asciiTheme="minorEastAsia" w:hAnsiTheme="minorEastAsia" w:eastAsiaTheme="minorEastAsia" w:cstheme="minorEastAsia"/>
                <w:szCs w:val="21"/>
                <w:lang w:val="en-US" w:eastAsia="zh-CN"/>
              </w:rPr>
              <w:t>2005</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lang w:val="en-US" w:eastAsia="zh-CN"/>
              </w:rPr>
              <w:t>2017</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lang w:val="en-US" w:eastAsia="zh-CN"/>
              </w:rPr>
              <w:t>9</w:t>
            </w:r>
            <w:r>
              <w:rPr>
                <w:rFonts w:hint="eastAsia" w:asciiTheme="minorEastAsia" w:hAnsiTheme="minorEastAsia" w:eastAsiaTheme="minorEastAsia" w:cstheme="minorEastAsia"/>
                <w:szCs w:val="21"/>
              </w:rPr>
              <w:t>月</w:t>
            </w:r>
          </w:p>
        </w:tc>
        <w:tc>
          <w:tcPr>
            <w:tcW w:w="3066" w:type="dxa"/>
            <w:vAlign w:val="center"/>
          </w:tcPr>
          <w:p>
            <w:pPr>
              <w:jc w:val="center"/>
              <w:rPr>
                <w:rFonts w:hint="default" w:eastAsiaTheme="minorEastAsia"/>
                <w:sz w:val="21"/>
                <w:szCs w:val="21"/>
                <w:lang w:val="en-US" w:eastAsia="zh-CN"/>
              </w:rPr>
            </w:pPr>
            <w:r>
              <w:rPr>
                <w:rFonts w:hint="eastAsia"/>
                <w:sz w:val="21"/>
                <w:szCs w:val="21"/>
                <w:lang w:val="en-US" w:eastAsia="zh-CN"/>
              </w:rPr>
              <w:t>吉林大学公共外语教育学院</w:t>
            </w:r>
          </w:p>
        </w:tc>
        <w:tc>
          <w:tcPr>
            <w:tcW w:w="2410" w:type="dxa"/>
            <w:vAlign w:val="center"/>
          </w:tcPr>
          <w:p>
            <w:pPr>
              <w:jc w:val="center"/>
              <w:rPr>
                <w:rFonts w:hint="default" w:eastAsiaTheme="minorEastAsia"/>
                <w:sz w:val="21"/>
                <w:szCs w:val="21"/>
                <w:lang w:val="en-US" w:eastAsia="zh-CN"/>
              </w:rPr>
            </w:pPr>
            <w:r>
              <w:rPr>
                <w:rFonts w:hint="eastAsia"/>
                <w:sz w:val="21"/>
                <w:szCs w:val="21"/>
                <w:lang w:val="en-US" w:eastAsia="zh-CN"/>
              </w:rPr>
              <w:t>英语教师</w:t>
            </w:r>
          </w:p>
        </w:tc>
        <w:tc>
          <w:tcPr>
            <w:tcW w:w="1701" w:type="dxa"/>
            <w:vAlign w:val="center"/>
          </w:tcPr>
          <w:p>
            <w:pPr>
              <w:jc w:val="center"/>
              <w:rPr>
                <w:rFonts w:hint="default"/>
                <w:sz w:val="21"/>
                <w:szCs w:val="21"/>
                <w:lang w:val="en-US" w:eastAsia="zh-CN"/>
              </w:rPr>
            </w:pPr>
            <w:r>
              <w:rPr>
                <w:rFonts w:hint="eastAsia"/>
                <w:sz w:val="21"/>
                <w:szCs w:val="21"/>
                <w:lang w:val="en-US" w:eastAsia="zh-CN"/>
              </w:rPr>
              <w:t>副教授、硕士研究生导师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604" w:type="dxa"/>
            <w:vAlign w:val="center"/>
          </w:tcPr>
          <w:p>
            <w:pPr>
              <w:jc w:val="center"/>
              <w:rPr>
                <w:rFonts w:hint="eastAsia" w:eastAsiaTheme="minorEastAsia"/>
                <w:sz w:val="18"/>
                <w:lang w:val="en-US" w:eastAsia="zh-CN"/>
              </w:rPr>
            </w:pPr>
            <w:r>
              <w:rPr>
                <w:rFonts w:hint="eastAsia"/>
                <w:szCs w:val="21"/>
              </w:rPr>
              <w:t xml:space="preserve"> </w:t>
            </w:r>
            <w:r>
              <w:rPr>
                <w:rFonts w:hint="eastAsia"/>
                <w:szCs w:val="21"/>
                <w:lang w:val="en-US" w:eastAsia="zh-CN"/>
              </w:rPr>
              <w:t>2017</w:t>
            </w:r>
            <w:r>
              <w:rPr>
                <w:rFonts w:hint="eastAsia"/>
                <w:szCs w:val="21"/>
              </w:rPr>
              <w:t xml:space="preserve">年 </w:t>
            </w:r>
            <w:r>
              <w:rPr>
                <w:rFonts w:hint="eastAsia"/>
                <w:szCs w:val="21"/>
                <w:lang w:val="en-US" w:eastAsia="zh-CN"/>
              </w:rPr>
              <w:t>9</w:t>
            </w:r>
            <w:r>
              <w:rPr>
                <w:rFonts w:hint="eastAsia"/>
                <w:szCs w:val="21"/>
              </w:rPr>
              <w:t xml:space="preserve"> 月</w:t>
            </w:r>
            <w:r>
              <w:rPr>
                <w:rFonts w:hint="eastAsia"/>
                <w:szCs w:val="21"/>
                <w:lang w:val="en-US" w:eastAsia="zh-CN"/>
              </w:rPr>
              <w:t>至今</w:t>
            </w:r>
          </w:p>
        </w:tc>
        <w:tc>
          <w:tcPr>
            <w:tcW w:w="3066" w:type="dxa"/>
            <w:vAlign w:val="center"/>
          </w:tcPr>
          <w:p>
            <w:pPr>
              <w:jc w:val="center"/>
              <w:rPr>
                <w:rFonts w:hint="default" w:eastAsiaTheme="minorEastAsia"/>
                <w:sz w:val="21"/>
                <w:szCs w:val="21"/>
                <w:lang w:val="en-US" w:eastAsia="zh-CN"/>
              </w:rPr>
            </w:pPr>
            <w:r>
              <w:rPr>
                <w:rFonts w:hint="eastAsia"/>
                <w:sz w:val="21"/>
                <w:szCs w:val="21"/>
                <w:lang w:val="en-US" w:eastAsia="zh-CN"/>
              </w:rPr>
              <w:t>海南师范大学初等教育学院</w:t>
            </w:r>
          </w:p>
        </w:tc>
        <w:tc>
          <w:tcPr>
            <w:tcW w:w="2410" w:type="dxa"/>
            <w:vAlign w:val="center"/>
          </w:tcPr>
          <w:p>
            <w:pPr>
              <w:jc w:val="center"/>
              <w:rPr>
                <w:rFonts w:hint="default" w:eastAsiaTheme="minorEastAsia"/>
                <w:sz w:val="21"/>
                <w:szCs w:val="21"/>
                <w:lang w:val="en-US" w:eastAsia="zh-CN"/>
              </w:rPr>
            </w:pPr>
            <w:r>
              <w:rPr>
                <w:rFonts w:hint="eastAsia"/>
                <w:sz w:val="21"/>
                <w:szCs w:val="21"/>
                <w:lang w:val="en-US" w:eastAsia="zh-CN"/>
              </w:rPr>
              <w:t>英语教师</w:t>
            </w:r>
          </w:p>
        </w:tc>
        <w:tc>
          <w:tcPr>
            <w:tcW w:w="1701" w:type="dxa"/>
            <w:vAlign w:val="center"/>
          </w:tcPr>
          <w:p>
            <w:pPr>
              <w:jc w:val="center"/>
              <w:rPr>
                <w:rFonts w:hint="eastAsia" w:eastAsiaTheme="minorEastAsia"/>
                <w:sz w:val="21"/>
                <w:szCs w:val="21"/>
                <w:lang w:val="en-US" w:eastAsia="zh-CN"/>
              </w:rPr>
            </w:pPr>
            <w:r>
              <w:rPr>
                <w:rFonts w:hint="eastAsia"/>
                <w:sz w:val="21"/>
                <w:szCs w:val="21"/>
                <w:lang w:val="en-US" w:eastAsia="zh-CN"/>
              </w:rPr>
              <w:t>副教授、硕士研究生导师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604" w:type="dxa"/>
            <w:vAlign w:val="center"/>
          </w:tcPr>
          <w:p>
            <w:pPr>
              <w:jc w:val="center"/>
              <w:rPr>
                <w:sz w:val="18"/>
              </w:rPr>
            </w:pPr>
            <w:r>
              <w:rPr>
                <w:rFonts w:hint="eastAsia"/>
                <w:szCs w:val="21"/>
              </w:rPr>
              <w:t xml:space="preserve"> 年   月—   年   月</w:t>
            </w:r>
          </w:p>
        </w:tc>
        <w:tc>
          <w:tcPr>
            <w:tcW w:w="3066" w:type="dxa"/>
          </w:tcPr>
          <w:p>
            <w:pPr>
              <w:rPr>
                <w:sz w:val="18"/>
              </w:rPr>
            </w:pPr>
          </w:p>
        </w:tc>
        <w:tc>
          <w:tcPr>
            <w:tcW w:w="2410" w:type="dxa"/>
          </w:tcPr>
          <w:p>
            <w:pPr>
              <w:rPr>
                <w:sz w:val="18"/>
              </w:rPr>
            </w:pPr>
          </w:p>
        </w:tc>
        <w:tc>
          <w:tcPr>
            <w:tcW w:w="1701" w:type="dxa"/>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604" w:type="dxa"/>
            <w:vAlign w:val="center"/>
          </w:tcPr>
          <w:p>
            <w:pPr>
              <w:jc w:val="center"/>
              <w:rPr>
                <w:szCs w:val="21"/>
              </w:rPr>
            </w:pPr>
            <w:r>
              <w:rPr>
                <w:rFonts w:hint="eastAsia"/>
                <w:szCs w:val="21"/>
              </w:rPr>
              <w:t xml:space="preserve"> 年   月—   年   月</w:t>
            </w:r>
          </w:p>
        </w:tc>
        <w:tc>
          <w:tcPr>
            <w:tcW w:w="3066" w:type="dxa"/>
          </w:tcPr>
          <w:p>
            <w:pPr>
              <w:rPr>
                <w:sz w:val="18"/>
              </w:rPr>
            </w:pPr>
          </w:p>
        </w:tc>
        <w:tc>
          <w:tcPr>
            <w:tcW w:w="2410" w:type="dxa"/>
          </w:tcPr>
          <w:p>
            <w:pPr>
              <w:rPr>
                <w:sz w:val="18"/>
              </w:rPr>
            </w:pPr>
          </w:p>
        </w:tc>
        <w:tc>
          <w:tcPr>
            <w:tcW w:w="1701" w:type="dxa"/>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604" w:type="dxa"/>
            <w:vAlign w:val="center"/>
          </w:tcPr>
          <w:p>
            <w:pPr>
              <w:jc w:val="center"/>
              <w:rPr>
                <w:sz w:val="18"/>
              </w:rPr>
            </w:pPr>
            <w:r>
              <w:rPr>
                <w:rFonts w:hint="eastAsia"/>
                <w:szCs w:val="21"/>
              </w:rPr>
              <w:t xml:space="preserve"> 年   月—   年   月</w:t>
            </w:r>
          </w:p>
        </w:tc>
        <w:tc>
          <w:tcPr>
            <w:tcW w:w="3066" w:type="dxa"/>
          </w:tcPr>
          <w:p>
            <w:pPr>
              <w:rPr>
                <w:sz w:val="18"/>
              </w:rPr>
            </w:pPr>
          </w:p>
        </w:tc>
        <w:tc>
          <w:tcPr>
            <w:tcW w:w="2410" w:type="dxa"/>
          </w:tcPr>
          <w:p>
            <w:pPr>
              <w:rPr>
                <w:sz w:val="18"/>
              </w:rPr>
            </w:pPr>
          </w:p>
        </w:tc>
        <w:tc>
          <w:tcPr>
            <w:tcW w:w="1701" w:type="dxa"/>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604" w:type="dxa"/>
            <w:vAlign w:val="center"/>
          </w:tcPr>
          <w:p>
            <w:pPr>
              <w:jc w:val="center"/>
              <w:rPr>
                <w:szCs w:val="21"/>
              </w:rPr>
            </w:pPr>
            <w:r>
              <w:rPr>
                <w:rFonts w:hint="eastAsia"/>
                <w:szCs w:val="21"/>
              </w:rPr>
              <w:t xml:space="preserve"> 年   月—   年   月</w:t>
            </w:r>
          </w:p>
        </w:tc>
        <w:tc>
          <w:tcPr>
            <w:tcW w:w="3066" w:type="dxa"/>
          </w:tcPr>
          <w:p>
            <w:pPr>
              <w:rPr>
                <w:sz w:val="18"/>
              </w:rPr>
            </w:pPr>
          </w:p>
        </w:tc>
        <w:tc>
          <w:tcPr>
            <w:tcW w:w="2410" w:type="dxa"/>
          </w:tcPr>
          <w:p>
            <w:pPr>
              <w:rPr>
                <w:sz w:val="18"/>
              </w:rPr>
            </w:pPr>
          </w:p>
        </w:tc>
        <w:tc>
          <w:tcPr>
            <w:tcW w:w="1701" w:type="dxa"/>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604" w:type="dxa"/>
            <w:vAlign w:val="center"/>
          </w:tcPr>
          <w:p>
            <w:pPr>
              <w:jc w:val="center"/>
              <w:rPr>
                <w:sz w:val="18"/>
              </w:rPr>
            </w:pPr>
            <w:r>
              <w:rPr>
                <w:rFonts w:hint="eastAsia"/>
                <w:szCs w:val="21"/>
              </w:rPr>
              <w:t xml:space="preserve"> 年   月—   年   月</w:t>
            </w:r>
          </w:p>
        </w:tc>
        <w:tc>
          <w:tcPr>
            <w:tcW w:w="3066" w:type="dxa"/>
          </w:tcPr>
          <w:p>
            <w:pPr>
              <w:rPr>
                <w:sz w:val="18"/>
              </w:rPr>
            </w:pPr>
          </w:p>
        </w:tc>
        <w:tc>
          <w:tcPr>
            <w:tcW w:w="2410" w:type="dxa"/>
          </w:tcPr>
          <w:p>
            <w:pPr>
              <w:rPr>
                <w:sz w:val="18"/>
              </w:rPr>
            </w:pPr>
          </w:p>
        </w:tc>
        <w:tc>
          <w:tcPr>
            <w:tcW w:w="1701" w:type="dxa"/>
          </w:tcPr>
          <w:p>
            <w:pPr>
              <w:rPr>
                <w:sz w:val="18"/>
              </w:rPr>
            </w:pPr>
          </w:p>
        </w:tc>
      </w:tr>
    </w:tbl>
    <w:p/>
    <w:tbl>
      <w:tblPr>
        <w:tblStyle w:val="5"/>
        <w:tblW w:w="9781" w:type="dxa"/>
        <w:tblInd w:w="108" w:type="dxa"/>
        <w:tblLayout w:type="fixed"/>
        <w:tblCellMar>
          <w:top w:w="0" w:type="dxa"/>
          <w:left w:w="108" w:type="dxa"/>
          <w:bottom w:w="0" w:type="dxa"/>
          <w:right w:w="108" w:type="dxa"/>
        </w:tblCellMar>
      </w:tblPr>
      <w:tblGrid>
        <w:gridCol w:w="2410"/>
        <w:gridCol w:w="1059"/>
        <w:gridCol w:w="6312"/>
      </w:tblGrid>
      <w:tr>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基本条件</w:t>
            </w:r>
          </w:p>
        </w:tc>
      </w:tr>
      <w:tr>
        <w:tblPrEx>
          <w:tblCellMar>
            <w:top w:w="0" w:type="dxa"/>
            <w:left w:w="108" w:type="dxa"/>
            <w:bottom w:w="0" w:type="dxa"/>
            <w:right w:w="108" w:type="dxa"/>
          </w:tblCellMar>
        </w:tblPrEx>
        <w:trPr>
          <w:trHeight w:val="3967"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思想品德鉴定及</w:t>
            </w:r>
          </w:p>
          <w:p>
            <w:pPr>
              <w:jc w:val="center"/>
              <w:rPr>
                <w:rFonts w:ascii="宋体" w:hAnsi="宋体" w:cs="Arial"/>
                <w:kern w:val="0"/>
                <w:szCs w:val="21"/>
              </w:rPr>
            </w:pPr>
            <w:r>
              <w:rPr>
                <w:rFonts w:hint="eastAsia" w:ascii="宋体" w:hAnsi="宋体" w:cs="Arial"/>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pPr>
              <w:widowControl/>
              <w:spacing w:line="360" w:lineRule="auto"/>
              <w:ind w:firstLine="420" w:firstLineChars="200"/>
              <w:jc w:val="left"/>
              <w:rPr>
                <w:rFonts w:cs="Arial" w:asciiTheme="minorEastAsia" w:hAnsiTheme="minorEastAsia"/>
                <w:color w:val="000000"/>
                <w:kern w:val="0"/>
                <w:szCs w:val="21"/>
              </w:rPr>
            </w:pPr>
            <w:r>
              <w:rPr>
                <w:rFonts w:hint="eastAsia" w:cs="Arial" w:asciiTheme="minorEastAsia" w:hAnsiTheme="minorEastAsia"/>
                <w:color w:val="000000"/>
                <w:kern w:val="0"/>
                <w:szCs w:val="21"/>
              </w:rPr>
              <w:t>王</w:t>
            </w:r>
            <w:r>
              <w:rPr>
                <w:rFonts w:hint="eastAsia" w:cs="Arial" w:asciiTheme="minorEastAsia" w:hAnsiTheme="minorEastAsia"/>
                <w:color w:val="000000"/>
                <w:kern w:val="0"/>
                <w:szCs w:val="21"/>
                <w:lang w:val="en-US" w:eastAsia="zh-CN"/>
              </w:rPr>
              <w:t>聪</w:t>
            </w:r>
            <w:r>
              <w:rPr>
                <w:rFonts w:cs="Arial" w:asciiTheme="minorEastAsia" w:hAnsiTheme="minorEastAsia"/>
                <w:color w:val="000000"/>
                <w:kern w:val="0"/>
                <w:szCs w:val="21"/>
              </w:rPr>
              <w:t>参加教育教学工作以来，一直拥护中国共产党的领导，热爱社会主义祖国，坚持党的基本路线，遵守宪法和法律。忠诚党的教育事业，认真贯彻执行党的教育方针和政策，有强烈的事业心和责任感，爱岗敬业，教风端正。注重师德修养，严于律己，为人师表。教育思想端正，服从组织安排，团结协作，思想政治和师德师风表现突出，</w:t>
            </w:r>
            <w:r>
              <w:rPr>
                <w:rFonts w:hint="eastAsia" w:cs="Arial" w:asciiTheme="minorEastAsia" w:hAnsiTheme="minorEastAsia"/>
                <w:color w:val="000000"/>
                <w:kern w:val="0"/>
                <w:szCs w:val="21"/>
              </w:rPr>
              <w:t>20</w:t>
            </w:r>
            <w:r>
              <w:rPr>
                <w:rFonts w:hint="eastAsia" w:cs="Arial" w:asciiTheme="minorEastAsia" w:hAnsiTheme="minorEastAsia"/>
                <w:color w:val="000000"/>
                <w:kern w:val="0"/>
                <w:szCs w:val="21"/>
                <w:lang w:val="en-US" w:eastAsia="zh-CN"/>
              </w:rPr>
              <w:t>19</w:t>
            </w:r>
            <w:r>
              <w:rPr>
                <w:rFonts w:hint="eastAsia" w:cs="Arial" w:asciiTheme="minorEastAsia" w:hAnsiTheme="minorEastAsia"/>
                <w:color w:val="000000"/>
                <w:kern w:val="0"/>
                <w:szCs w:val="21"/>
              </w:rPr>
              <w:t>年</w:t>
            </w:r>
            <w:r>
              <w:rPr>
                <w:rFonts w:hint="eastAsia" w:cs="Arial" w:asciiTheme="minorEastAsia" w:hAnsiTheme="minorEastAsia"/>
                <w:color w:val="000000"/>
                <w:kern w:val="0"/>
                <w:szCs w:val="21"/>
                <w:lang w:val="en-US" w:eastAsia="zh-CN"/>
              </w:rPr>
              <w:t>和2022年</w:t>
            </w:r>
            <w:r>
              <w:rPr>
                <w:rFonts w:hint="eastAsia" w:cs="Arial" w:asciiTheme="minorEastAsia" w:hAnsiTheme="minorEastAsia"/>
                <w:color w:val="000000"/>
                <w:kern w:val="0"/>
                <w:szCs w:val="21"/>
              </w:rPr>
              <w:t>被评为师德师风先进个人，2020年</w:t>
            </w:r>
            <w:r>
              <w:rPr>
                <w:rFonts w:hint="eastAsia" w:cs="Arial" w:asciiTheme="minorEastAsia" w:hAnsiTheme="minorEastAsia"/>
                <w:color w:val="000000"/>
                <w:kern w:val="0"/>
                <w:szCs w:val="21"/>
                <w:lang w:val="en-US" w:eastAsia="zh-CN"/>
              </w:rPr>
              <w:t>获海南师范大学</w:t>
            </w:r>
            <w:r>
              <w:rPr>
                <w:rFonts w:hint="default" w:cs="Arial" w:asciiTheme="minorEastAsia" w:hAnsiTheme="minorEastAsia"/>
                <w:color w:val="000000"/>
                <w:kern w:val="0"/>
                <w:szCs w:val="21"/>
                <w:lang w:val="en-US" w:eastAsia="zh-CN"/>
              </w:rPr>
              <w:t>“</w:t>
            </w:r>
            <w:r>
              <w:rPr>
                <w:rFonts w:hint="eastAsia" w:cs="Arial" w:asciiTheme="minorEastAsia" w:hAnsiTheme="minorEastAsia"/>
                <w:color w:val="000000"/>
                <w:kern w:val="0"/>
                <w:szCs w:val="21"/>
                <w:lang w:val="en-US" w:eastAsia="zh-CN"/>
              </w:rPr>
              <w:t>园丁奖</w:t>
            </w:r>
            <w:r>
              <w:rPr>
                <w:rFonts w:hint="default" w:cs="Arial" w:asciiTheme="minorEastAsia" w:hAnsiTheme="minorEastAsia"/>
                <w:color w:val="000000"/>
                <w:kern w:val="0"/>
                <w:szCs w:val="21"/>
                <w:lang w:val="en-US" w:eastAsia="zh-CN"/>
              </w:rPr>
              <w:t>”</w:t>
            </w:r>
            <w:r>
              <w:rPr>
                <w:rFonts w:hint="eastAsia" w:cs="Arial" w:asciiTheme="minorEastAsia" w:hAnsiTheme="minorEastAsia"/>
                <w:color w:val="000000"/>
                <w:kern w:val="0"/>
                <w:szCs w:val="21"/>
              </w:rPr>
              <w:t>。</w:t>
            </w:r>
          </w:p>
          <w:p>
            <w:pPr>
              <w:widowControl/>
              <w:jc w:val="left"/>
              <w:rPr>
                <w:rFonts w:ascii="宋体" w:hAnsi="宋体" w:cs="Arial"/>
                <w:kern w:val="0"/>
                <w:szCs w:val="21"/>
              </w:rPr>
            </w:pPr>
          </w:p>
          <w:p>
            <w:pPr>
              <w:widowControl/>
              <w:jc w:val="left"/>
              <w:rPr>
                <w:rFonts w:ascii="宋体" w:hAnsi="宋体" w:cs="Arial"/>
                <w:kern w:val="0"/>
                <w:szCs w:val="21"/>
              </w:rPr>
            </w:pPr>
          </w:p>
          <w:p>
            <w:pPr>
              <w:widowControl/>
              <w:jc w:val="left"/>
              <w:rPr>
                <w:rFonts w:ascii="宋体" w:hAnsi="宋体" w:cs="Arial"/>
                <w:kern w:val="0"/>
                <w:szCs w:val="21"/>
              </w:rPr>
            </w:pPr>
          </w:p>
          <w:p>
            <w:pPr>
              <w:ind w:firstLine="1050" w:firstLineChars="500"/>
              <w:jc w:val="left"/>
              <w:rPr>
                <w:rFonts w:ascii="宋体" w:hAnsi="宋体" w:cs="Arial"/>
                <w:kern w:val="0"/>
                <w:szCs w:val="21"/>
              </w:rPr>
            </w:pPr>
            <w:r>
              <w:rPr>
                <w:rFonts w:hint="eastAsia" w:ascii="宋体" w:hAnsi="宋体" w:cs="Arial"/>
                <w:kern w:val="0"/>
                <w:szCs w:val="21"/>
              </w:rPr>
              <w:t>分党委书记签名（盖章）：                     年   月   日</w:t>
            </w:r>
          </w:p>
        </w:tc>
      </w:tr>
      <w:tr>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w w:val="90"/>
                <w:kern w:val="0"/>
                <w:szCs w:val="21"/>
              </w:rPr>
              <w:t>任现职以来年度考核结论</w:t>
            </w:r>
            <w:r>
              <w:rPr>
                <w:rFonts w:hint="eastAsia" w:ascii="宋体" w:hAnsi="宋体" w:cs="Arial"/>
                <w:kern w:val="0"/>
                <w:sz w:val="20"/>
                <w:szCs w:val="21"/>
              </w:rPr>
              <w:t>(高级职称至少填五年）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pPr>
              <w:widowControl/>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2018年优秀 2019年合格 2020年优秀  2021年合格  2022年合格</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近三年师德考核结论</w:t>
            </w:r>
          </w:p>
        </w:tc>
        <w:tc>
          <w:tcPr>
            <w:tcW w:w="7371" w:type="dxa"/>
            <w:gridSpan w:val="2"/>
            <w:tcBorders>
              <w:top w:val="single" w:color="auto" w:sz="4" w:space="0"/>
              <w:left w:val="nil"/>
              <w:bottom w:val="single" w:color="auto" w:sz="4" w:space="0"/>
              <w:right w:val="single" w:color="000000" w:sz="4" w:space="0"/>
            </w:tcBorders>
            <w:vAlign w:val="center"/>
          </w:tcPr>
          <w:p>
            <w:pPr>
              <w:jc w:val="left"/>
              <w:rPr>
                <w:rFonts w:hint="default" w:cs="Arial" w:asciiTheme="minorEastAsia" w:hAnsiTheme="minorEastAsia" w:eastAsiaTheme="minorEastAsia"/>
                <w:kern w:val="0"/>
                <w:szCs w:val="21"/>
                <w:lang w:val="en-US" w:eastAsia="zh-CN"/>
              </w:rPr>
            </w:pPr>
            <w:r>
              <w:rPr>
                <w:rFonts w:hint="eastAsia" w:cs="Arial" w:asciiTheme="minorEastAsia" w:hAnsiTheme="minorEastAsia"/>
                <w:kern w:val="0"/>
                <w:szCs w:val="21"/>
                <w:lang w:val="en-US" w:eastAsia="zh-CN"/>
              </w:rPr>
              <w:t>2019年优秀、 2022年优秀</w:t>
            </w:r>
          </w:p>
        </w:tc>
      </w:tr>
      <w:tr>
        <w:tblPrEx>
          <w:tblCellMar>
            <w:top w:w="0" w:type="dxa"/>
            <w:left w:w="108" w:type="dxa"/>
            <w:bottom w:w="0" w:type="dxa"/>
            <w:right w:w="108" w:type="dxa"/>
          </w:tblCellMar>
        </w:tblPrEx>
        <w:trPr>
          <w:trHeight w:val="334"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减免工作量的原因及时间段（注明因何减免，原因有在管理岗位工作、休产假、挂职、借调、跟班学习等原因）</w:t>
            </w:r>
          </w:p>
        </w:tc>
        <w:tc>
          <w:tcPr>
            <w:tcW w:w="7371" w:type="dxa"/>
            <w:gridSpan w:val="2"/>
            <w:tcBorders>
              <w:top w:val="single" w:color="auto" w:sz="4" w:space="0"/>
              <w:left w:val="nil"/>
              <w:bottom w:val="single" w:color="auto" w:sz="4" w:space="0"/>
              <w:right w:val="single" w:color="000000" w:sz="4" w:space="0"/>
            </w:tcBorders>
            <w:vAlign w:val="center"/>
          </w:tcPr>
          <w:p>
            <w:pPr>
              <w:jc w:val="left"/>
              <w:rPr>
                <w:rFonts w:cs="Arial" w:asciiTheme="minorEastAsia" w:hAnsiTheme="minorEastAsia"/>
                <w:kern w:val="0"/>
                <w:szCs w:val="21"/>
              </w:rPr>
            </w:pP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kern w:val="0"/>
                <w:szCs w:val="21"/>
              </w:rPr>
            </w:pPr>
            <w:r>
              <w:rPr>
                <w:rFonts w:hint="eastAsia" w:cs="Arial" w:asciiTheme="minorEastAsia" w:hAnsiTheme="minorEastAsia"/>
                <w:kern w:val="0"/>
                <w:szCs w:val="21"/>
              </w:rPr>
              <w:sym w:font="Wingdings 2" w:char="0052"/>
            </w:r>
            <w:r>
              <w:rPr>
                <w:rFonts w:hint="eastAsia" w:cs="Arial" w:asciiTheme="minorEastAsia" w:hAnsiTheme="minorEastAsia"/>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kern w:val="0"/>
                <w:szCs w:val="21"/>
              </w:rPr>
            </w:pPr>
            <w:r>
              <w:rPr>
                <w:rFonts w:hint="eastAsia" w:cs="Arial" w:asciiTheme="minorEastAsia" w:hAnsiTheme="minorEastAsia"/>
                <w:kern w:val="0"/>
                <w:szCs w:val="21"/>
              </w:rPr>
              <w:t>□是，</w:t>
            </w:r>
            <w:r>
              <w:rPr>
                <w:rFonts w:hint="eastAsia" w:ascii="宋体" w:hAnsi="宋体" w:cs="Arial"/>
                <w:kern w:val="0"/>
                <w:szCs w:val="21"/>
              </w:rPr>
              <w:t>因                          延迟     年。</w:t>
            </w:r>
          </w:p>
        </w:tc>
      </w:tr>
      <w:tr>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Arial"/>
                <w:kern w:val="0"/>
                <w:szCs w:val="21"/>
              </w:rPr>
            </w:pPr>
            <w:r>
              <w:rPr>
                <w:rFonts w:hint="eastAsia" w:ascii="宋体" w:hAnsi="宋体" w:cs="Arial"/>
                <w:color w:val="000000"/>
                <w:kern w:val="0"/>
                <w:szCs w:val="21"/>
              </w:rPr>
              <w:t>201</w:t>
            </w:r>
            <w:r>
              <w:rPr>
                <w:rFonts w:hint="eastAsia" w:ascii="宋体" w:hAnsi="宋体" w:cs="Arial"/>
                <w:color w:val="000000"/>
                <w:kern w:val="0"/>
                <w:szCs w:val="21"/>
                <w:lang w:val="en-US" w:eastAsia="zh-CN"/>
              </w:rPr>
              <w:t>7</w:t>
            </w:r>
            <w:r>
              <w:rPr>
                <w:rFonts w:hint="eastAsia" w:ascii="宋体" w:hAnsi="宋体" w:cs="Arial"/>
                <w:color w:val="000000"/>
                <w:kern w:val="0"/>
                <w:szCs w:val="21"/>
              </w:rPr>
              <w:t>年9月至今</w:t>
            </w:r>
            <w:r>
              <w:rPr>
                <w:rFonts w:ascii="宋体" w:hAnsi="宋体" w:cs="Arial"/>
                <w:color w:val="000000"/>
                <w:kern w:val="0"/>
                <w:szCs w:val="21"/>
              </w:rPr>
              <w:t>担任</w:t>
            </w:r>
            <w:r>
              <w:rPr>
                <w:rFonts w:hint="eastAsia" w:ascii="宋体" w:hAnsi="宋体" w:cs="Arial"/>
                <w:color w:val="000000"/>
                <w:kern w:val="0"/>
                <w:szCs w:val="21"/>
                <w:lang w:val="en-US" w:eastAsia="zh-CN"/>
              </w:rPr>
              <w:t>初等教育学院2017级卓越英语2班和2021级卓越英语1班</w:t>
            </w:r>
            <w:r>
              <w:rPr>
                <w:rFonts w:ascii="宋体" w:hAnsi="宋体" w:cs="Arial"/>
                <w:color w:val="000000"/>
                <w:kern w:val="0"/>
                <w:szCs w:val="21"/>
              </w:rPr>
              <w:t>班主任</w:t>
            </w:r>
          </w:p>
        </w:tc>
      </w:tr>
    </w:tbl>
    <w:p/>
    <w:tbl>
      <w:tblPr>
        <w:tblStyle w:val="5"/>
        <w:tblW w:w="9782" w:type="dxa"/>
        <w:tblInd w:w="108" w:type="dxa"/>
        <w:tblLayout w:type="fixed"/>
        <w:tblCellMar>
          <w:top w:w="0" w:type="dxa"/>
          <w:left w:w="108" w:type="dxa"/>
          <w:bottom w:w="0" w:type="dxa"/>
          <w:right w:w="108" w:type="dxa"/>
        </w:tblCellMar>
      </w:tblPr>
      <w:tblGrid>
        <w:gridCol w:w="1418"/>
        <w:gridCol w:w="2856"/>
        <w:gridCol w:w="1680"/>
        <w:gridCol w:w="765"/>
        <w:gridCol w:w="766"/>
        <w:gridCol w:w="879"/>
        <w:gridCol w:w="850"/>
        <w:gridCol w:w="568"/>
      </w:tblGrid>
      <w:tr>
        <w:tblPrEx>
          <w:tblCellMar>
            <w:top w:w="0" w:type="dxa"/>
            <w:left w:w="108" w:type="dxa"/>
            <w:bottom w:w="0" w:type="dxa"/>
            <w:right w:w="108" w:type="dxa"/>
          </w:tblCellMar>
        </w:tblPrEx>
        <w:trPr>
          <w:trHeight w:val="415" w:hRule="atLeast"/>
        </w:trPr>
        <w:tc>
          <w:tcPr>
            <w:tcW w:w="9782" w:type="dxa"/>
            <w:gridSpan w:val="8"/>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CellMar>
            <w:top w:w="0" w:type="dxa"/>
            <w:left w:w="108" w:type="dxa"/>
            <w:bottom w:w="0" w:type="dxa"/>
            <w:right w:w="108" w:type="dxa"/>
          </w:tblCellMar>
        </w:tblPrEx>
        <w:trPr>
          <w:trHeight w:val="1517" w:hRule="atLeast"/>
        </w:trPr>
        <w:tc>
          <w:tcPr>
            <w:tcW w:w="1418" w:type="dxa"/>
            <w:tcBorders>
              <w:top w:val="single" w:color="auto" w:sz="4" w:space="0"/>
              <w:left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教学方面条件</w:t>
            </w:r>
          </w:p>
        </w:tc>
        <w:tc>
          <w:tcPr>
            <w:tcW w:w="8364" w:type="dxa"/>
            <w:gridSpan w:val="7"/>
            <w:tcBorders>
              <w:top w:val="single" w:color="auto" w:sz="4" w:space="0"/>
              <w:left w:val="single" w:color="auto" w:sz="4" w:space="0"/>
              <w:right w:val="single" w:color="auto" w:sz="4" w:space="0"/>
            </w:tcBorders>
            <w:vAlign w:val="center"/>
          </w:tcPr>
          <w:p>
            <w:pPr>
              <w:spacing w:line="300" w:lineRule="exact"/>
              <w:jc w:val="left"/>
              <w:rPr>
                <w:rFonts w:hint="default" w:ascii="Times New Roman" w:hAnsi="Times New Roman" w:eastAsia="宋体" w:cs="Times New Roman"/>
                <w:szCs w:val="21"/>
              </w:rPr>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 = 1 \* GB3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szCs w:val="21"/>
              </w:rPr>
              <w:t>①</w:t>
            </w:r>
            <w:r>
              <w:rPr>
                <w:rFonts w:hint="default" w:ascii="Times New Roman" w:hAnsi="Times New Roman" w:eastAsia="宋体" w:cs="Times New Roman"/>
                <w:szCs w:val="21"/>
              </w:rPr>
              <w:fldChar w:fldCharType="end"/>
            </w:r>
            <w:r>
              <w:rPr>
                <w:rFonts w:hint="default" w:ascii="Times New Roman" w:hAnsi="Times New Roman" w:eastAsia="宋体" w:cs="Times New Roman"/>
                <w:szCs w:val="21"/>
              </w:rPr>
              <w:t>任现职以来，承担课堂教学工作量共计</w:t>
            </w:r>
            <w:r>
              <w:rPr>
                <w:rFonts w:hint="default" w:ascii="Times New Roman" w:hAnsi="Times New Roman" w:eastAsia="宋体" w:cs="Times New Roman"/>
                <w:color w:val="auto"/>
                <w:szCs w:val="21"/>
                <w:highlight w:val="none"/>
                <w:u w:val="single"/>
                <w:lang w:val="en-US" w:eastAsia="zh-CN"/>
              </w:rPr>
              <w:t>1590</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学时，年均</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color w:val="auto"/>
                <w:szCs w:val="21"/>
                <w:highlight w:val="none"/>
                <w:u w:val="single"/>
                <w:lang w:val="en-US" w:eastAsia="zh-CN"/>
              </w:rPr>
              <w:t>289</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学时，其中本科生课堂教学工作量共计</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u w:val="single"/>
                <w:lang w:val="en-US" w:eastAsia="zh-CN"/>
              </w:rPr>
              <w:t>1162</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学时，年均</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u w:val="single"/>
                <w:lang w:val="en-US" w:eastAsia="zh-CN"/>
              </w:rPr>
              <w:t>211</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学时，其中实践类共计</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u w:val="single"/>
                <w:lang w:val="en-US" w:eastAsia="zh-CN"/>
              </w:rPr>
              <w:t>787</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学时，年均</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u w:val="single"/>
                <w:lang w:val="en-US" w:eastAsia="zh-CN"/>
              </w:rPr>
              <w:t>157</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学时。</w:t>
            </w:r>
          </w:p>
          <w:p>
            <w:pPr>
              <w:spacing w:line="300" w:lineRule="exact"/>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fldChar w:fldCharType="begin"/>
            </w:r>
            <w:r>
              <w:rPr>
                <w:rFonts w:hint="default" w:ascii="Times New Roman" w:hAnsi="Times New Roman" w:eastAsia="宋体" w:cs="Times New Roman"/>
                <w:kern w:val="0"/>
                <w:szCs w:val="21"/>
              </w:rPr>
              <w:instrText xml:space="preserve"> = 2 \* GB3 </w:instrText>
            </w:r>
            <w:r>
              <w:rPr>
                <w:rFonts w:hint="default" w:ascii="Times New Roman" w:hAnsi="Times New Roman" w:eastAsia="宋体" w:cs="Times New Roman"/>
                <w:kern w:val="0"/>
                <w:szCs w:val="21"/>
              </w:rPr>
              <w:fldChar w:fldCharType="separate"/>
            </w:r>
            <w:r>
              <w:rPr>
                <w:rFonts w:hint="default" w:ascii="Times New Roman" w:hAnsi="Times New Roman" w:eastAsia="宋体" w:cs="Times New Roman"/>
                <w:kern w:val="0"/>
                <w:szCs w:val="21"/>
              </w:rPr>
              <w:t>②</w:t>
            </w:r>
            <w:r>
              <w:rPr>
                <w:rFonts w:hint="default" w:ascii="Times New Roman" w:hAnsi="Times New Roman" w:eastAsia="宋体" w:cs="Times New Roman"/>
                <w:kern w:val="0"/>
                <w:szCs w:val="21"/>
              </w:rPr>
              <w:fldChar w:fldCharType="end"/>
            </w:r>
            <w:r>
              <w:rPr>
                <w:rFonts w:hint="default" w:ascii="Times New Roman" w:hAnsi="Times New Roman" w:eastAsia="宋体" w:cs="Times New Roman"/>
                <w:kern w:val="0"/>
                <w:szCs w:val="21"/>
              </w:rPr>
              <w:t>任现职以来教学评估达到“合格”以上占</w:t>
            </w:r>
            <w:r>
              <w:rPr>
                <w:rFonts w:hint="default" w:ascii="Times New Roman" w:hAnsi="Times New Roman" w:eastAsia="宋体" w:cs="Times New Roman"/>
                <w:kern w:val="0"/>
                <w:szCs w:val="21"/>
                <w:u w:val="single"/>
              </w:rPr>
              <w:t xml:space="preserve"> </w:t>
            </w:r>
            <w:r>
              <w:rPr>
                <w:rFonts w:hint="default" w:ascii="Times New Roman" w:hAnsi="Times New Roman" w:eastAsia="宋体" w:cs="Times New Roman"/>
                <w:kern w:val="0"/>
                <w:szCs w:val="21"/>
                <w:u w:val="single"/>
                <w:lang w:val="en-US" w:eastAsia="zh-CN"/>
              </w:rPr>
              <w:t>100</w:t>
            </w:r>
            <w:r>
              <w:rPr>
                <w:rFonts w:hint="default" w:ascii="Times New Roman" w:hAnsi="Times New Roman" w:eastAsia="宋体" w:cs="Times New Roman"/>
                <w:kern w:val="0"/>
                <w:szCs w:val="21"/>
                <w:u w:val="single"/>
              </w:rPr>
              <w:t xml:space="preserve"> % </w:t>
            </w:r>
            <w:r>
              <w:rPr>
                <w:rFonts w:hint="default" w:ascii="Times New Roman" w:hAnsi="Times New Roman" w:eastAsia="宋体" w:cs="Times New Roman"/>
                <w:szCs w:val="21"/>
              </w:rPr>
              <w:t>。</w:t>
            </w:r>
          </w:p>
          <w:p>
            <w:pPr>
              <w:spacing w:line="300" w:lineRule="exact"/>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fldChar w:fldCharType="begin"/>
            </w:r>
            <w:r>
              <w:rPr>
                <w:rFonts w:hint="default" w:ascii="Times New Roman" w:hAnsi="Times New Roman" w:eastAsia="宋体" w:cs="Times New Roman"/>
                <w:kern w:val="0"/>
                <w:szCs w:val="21"/>
              </w:rPr>
              <w:instrText xml:space="preserve"> = 3 \* GB3 </w:instrText>
            </w:r>
            <w:r>
              <w:rPr>
                <w:rFonts w:hint="default" w:ascii="Times New Roman" w:hAnsi="Times New Roman" w:eastAsia="宋体" w:cs="Times New Roman"/>
                <w:kern w:val="0"/>
                <w:szCs w:val="21"/>
              </w:rPr>
              <w:fldChar w:fldCharType="separate"/>
            </w:r>
            <w:r>
              <w:rPr>
                <w:rFonts w:hint="default" w:ascii="Times New Roman" w:hAnsi="Times New Roman" w:eastAsia="宋体" w:cs="Times New Roman"/>
                <w:kern w:val="0"/>
                <w:szCs w:val="21"/>
              </w:rPr>
              <w:t>③</w:t>
            </w:r>
            <w:r>
              <w:rPr>
                <w:rFonts w:hint="default" w:ascii="Times New Roman" w:hAnsi="Times New Roman" w:eastAsia="宋体" w:cs="Times New Roman"/>
                <w:kern w:val="0"/>
                <w:szCs w:val="21"/>
              </w:rPr>
              <w:fldChar w:fldCharType="end"/>
            </w:r>
            <w:r>
              <w:rPr>
                <w:rFonts w:hint="default" w:ascii="Times New Roman" w:hAnsi="Times New Roman" w:eastAsia="宋体" w:cs="Times New Roman"/>
                <w:szCs w:val="21"/>
              </w:rPr>
              <w:t>本次晋升专业技术资格的课程评估成绩为</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u w:val="single"/>
                <w:lang w:val="en-US" w:eastAsia="zh-CN"/>
              </w:rPr>
              <w:t>优秀</w:t>
            </w:r>
            <w:r>
              <w:rPr>
                <w:rFonts w:hint="default" w:ascii="Times New Roman" w:hAnsi="Times New Roman" w:eastAsia="宋体" w:cs="Times New Roman"/>
                <w:szCs w:val="21"/>
                <w:u w:val="single"/>
              </w:rPr>
              <w:t xml:space="preserve">   </w:t>
            </w:r>
            <w:r>
              <w:rPr>
                <w:rFonts w:hint="default" w:ascii="Times New Roman" w:hAnsi="Times New Roman" w:eastAsia="宋体" w:cs="Times New Roman"/>
                <w:szCs w:val="21"/>
              </w:rPr>
              <w:t>等级。</w:t>
            </w:r>
          </w:p>
          <w:p>
            <w:pPr>
              <w:spacing w:line="300" w:lineRule="exact"/>
              <w:jc w:val="left"/>
              <w:rPr>
                <w:rFonts w:ascii="仿宋_GB2312" w:hAnsi="宋体" w:eastAsia="仿宋_GB2312" w:cs="Arial"/>
                <w:kern w:val="0"/>
                <w:szCs w:val="21"/>
              </w:rPr>
            </w:pPr>
            <w:r>
              <w:rPr>
                <w:rFonts w:hint="default" w:ascii="Times New Roman" w:hAnsi="Times New Roman" w:eastAsia="宋体" w:cs="Times New Roman"/>
                <w:kern w:val="0"/>
                <w:szCs w:val="21"/>
              </w:rPr>
              <w:fldChar w:fldCharType="begin"/>
            </w:r>
            <w:r>
              <w:rPr>
                <w:rFonts w:hint="default" w:ascii="Times New Roman" w:hAnsi="Times New Roman" w:eastAsia="宋体" w:cs="Times New Roman"/>
                <w:kern w:val="0"/>
                <w:szCs w:val="21"/>
              </w:rPr>
              <w:instrText xml:space="preserve"> = 4 \* GB3 </w:instrText>
            </w:r>
            <w:r>
              <w:rPr>
                <w:rFonts w:hint="default" w:ascii="Times New Roman" w:hAnsi="Times New Roman" w:eastAsia="宋体" w:cs="Times New Roman"/>
                <w:kern w:val="0"/>
                <w:szCs w:val="21"/>
              </w:rPr>
              <w:fldChar w:fldCharType="separate"/>
            </w:r>
            <w:r>
              <w:rPr>
                <w:rFonts w:hint="default" w:ascii="Times New Roman" w:hAnsi="Times New Roman" w:eastAsia="宋体" w:cs="Times New Roman"/>
                <w:kern w:val="0"/>
                <w:szCs w:val="21"/>
              </w:rPr>
              <w:t>④</w:t>
            </w:r>
            <w:r>
              <w:rPr>
                <w:rFonts w:hint="default" w:ascii="Times New Roman" w:hAnsi="Times New Roman" w:eastAsia="宋体" w:cs="Times New Roman"/>
                <w:kern w:val="0"/>
                <w:szCs w:val="21"/>
              </w:rPr>
              <w:fldChar w:fldCharType="end"/>
            </w:r>
            <w:r>
              <w:rPr>
                <w:rFonts w:hint="default" w:ascii="Times New Roman" w:hAnsi="Times New Roman" w:eastAsia="宋体" w:cs="Times New Roman"/>
                <w:kern w:val="0"/>
                <w:szCs w:val="21"/>
              </w:rPr>
              <w:t>担任毕业实习和论文指导工作（</w:t>
            </w:r>
            <w:r>
              <w:rPr>
                <w:rFonts w:hint="default" w:ascii="Times New Roman" w:hAnsi="Times New Roman" w:eastAsia="宋体" w:cs="Times New Roman"/>
                <w:kern w:val="0"/>
                <w:szCs w:val="21"/>
                <w:lang w:val="en-US" w:eastAsia="zh-CN"/>
              </w:rPr>
              <w:t>5</w:t>
            </w:r>
            <w:r>
              <w:rPr>
                <w:rFonts w:hint="default" w:ascii="Times New Roman" w:hAnsi="Times New Roman" w:eastAsia="宋体" w:cs="Times New Roman"/>
                <w:kern w:val="0"/>
                <w:szCs w:val="21"/>
              </w:rPr>
              <w:t>）届；或担任本科生创新创业活动（</w:t>
            </w:r>
            <w:r>
              <w:rPr>
                <w:rFonts w:hint="default" w:ascii="Times New Roman" w:hAnsi="Times New Roman" w:eastAsia="宋体" w:cs="Times New Roman"/>
                <w:kern w:val="0"/>
                <w:szCs w:val="21"/>
                <w:lang w:val="en-US" w:eastAsia="zh-CN"/>
              </w:rPr>
              <w:t>6</w:t>
            </w:r>
            <w:r>
              <w:rPr>
                <w:rFonts w:hint="default" w:ascii="Times New Roman" w:hAnsi="Times New Roman" w:eastAsia="宋体" w:cs="Times New Roman"/>
                <w:kern w:val="0"/>
                <w:szCs w:val="21"/>
              </w:rPr>
              <w:t>）项；或担任本科生专业竞赛指导（</w:t>
            </w:r>
            <w:r>
              <w:rPr>
                <w:rFonts w:hint="eastAsia" w:ascii="Times New Roman" w:hAnsi="Times New Roman" w:eastAsia="宋体" w:cs="Times New Roman"/>
                <w:kern w:val="0"/>
                <w:szCs w:val="21"/>
                <w:lang w:val="en-US" w:eastAsia="zh-CN"/>
              </w:rPr>
              <w:t>1</w:t>
            </w:r>
            <w:r>
              <w:rPr>
                <w:rFonts w:hint="default" w:ascii="Times New Roman" w:hAnsi="Times New Roman" w:eastAsia="宋体" w:cs="Times New Roman"/>
                <w:kern w:val="0"/>
                <w:szCs w:val="21"/>
              </w:rPr>
              <w:t>）项；或担任本科生开展寒暑假社会实践（</w:t>
            </w:r>
            <w:r>
              <w:rPr>
                <w:rFonts w:hint="eastAsia" w:ascii="Times New Roman" w:hAnsi="Times New Roman" w:eastAsia="宋体" w:cs="Times New Roman"/>
                <w:kern w:val="0"/>
                <w:szCs w:val="21"/>
                <w:lang w:val="en-US" w:eastAsia="zh-CN"/>
              </w:rPr>
              <w:t>0</w:t>
            </w:r>
            <w:r>
              <w:rPr>
                <w:rFonts w:hint="default" w:ascii="Times New Roman" w:hAnsi="Times New Roman" w:eastAsia="宋体" w:cs="Times New Roman"/>
                <w:kern w:val="0"/>
                <w:szCs w:val="21"/>
              </w:rPr>
              <w:t>）项。</w:t>
            </w:r>
          </w:p>
        </w:tc>
      </w:tr>
      <w:tr>
        <w:tblPrEx>
          <w:tblCellMar>
            <w:top w:w="0" w:type="dxa"/>
            <w:left w:w="108" w:type="dxa"/>
            <w:bottom w:w="0" w:type="dxa"/>
            <w:right w:w="108" w:type="dxa"/>
          </w:tblCellMar>
        </w:tblPrEx>
        <w:trPr>
          <w:trHeight w:val="34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任现职以来课程教学工作量业绩表（本科生）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856" w:type="dxa"/>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1680"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2017-2018-1</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英语阅读I</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2016卓英1、2班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97.38</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2017-2018-2</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英语阅读II</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2016卓英1班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98.23</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2017-2018-2</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英语阅读II</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2016卓英2班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98.23</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2017-2018-2</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英语写作</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2016卓英1班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98.13</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2017-2018-2</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英语写作</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2016卓英2班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98.13</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2018-2019-1</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英语阅读I</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2017卓英1班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97.81</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2018-2019-1</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英语阅读I</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2017卓英2班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97.81</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2018-2019-1</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英语语音</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2018卓英1班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28</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98.21</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2018-2019-1</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英语语音</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2018卓英2班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28</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98.21</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2018-2019-2</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rPr>
              <w:t>小学英语课程标准解读与教材研习</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2016卓英1班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97.64</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2018-2019-2</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rPr>
              <w:t>小学英语课程标准解读与教材研习</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2016卓英2班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97.64</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2018-2019-2</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rPr>
              <w:t>小学课堂教学技能训练</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2016卓英1、2班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97.62</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2019-2020-1</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英语语音</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2018小教英语班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28</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96.24</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2019-2020-1</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英语语音</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2019卓英1班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28</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97.23</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2019-2020-1</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英语语音</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2019卓英2班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28</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96.24</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2019-2020-1</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英语语音</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2019教9班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28</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97.23</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2019-2020-2</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英语听力（一）</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2018小教英语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97.93</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2019-2020-2</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英语听力（一）</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2019教9班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97.93</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2019-2020-2</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英语听力（一）</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2019卓英1班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97.93</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2019-2020-2</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英语听力（一）</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2019卓英2班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97.93</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2019-2020-2</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英语阅读（二）</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2018卓英1班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98.22</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2019-2020-2</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英语阅读（二）</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2018卓英2班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98.22</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2020-2021-1</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英语语音</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2020卓英</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28</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98.7</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2020-2021-1</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英语语音</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2020教育9班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28</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98.7</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2020-2021-2</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英语听力（一）</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2020卓英班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98.2</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2020-2021-2</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英语听力（一）</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2020教9班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98.2</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2020-2021-2</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英语语音实训</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全校学生</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98.2</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2020-2021-2</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英语语音实训</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全校学生</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98.2</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16"/>
                <w:szCs w:val="16"/>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2021-2022-1</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英语听力II</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2020级卓英</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98.28</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2021-2022-1</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英语听力II</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2020级教9班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98.28</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2021-2022-1</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英语语音</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2021卓英1班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98.16</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等线" w:cs="Times New Roman"/>
                <w:i w:val="0"/>
                <w:iCs w:val="0"/>
                <w:color w:val="000000"/>
                <w:kern w:val="0"/>
                <w:sz w:val="20"/>
                <w:szCs w:val="20"/>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2021-2022-2</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英语语法</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2020小教英语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97.67</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2021-2022-2</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英语语法</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2021级卓越英语1班,2021级卓越英语3班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97.67</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2021-2022-2</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英语语法</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2021卓英2班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97.67</w:t>
            </w: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A</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2022-2023-1</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英语语音</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2022卓英1班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2022-2023-1</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英语语音</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2022卓英2班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2022-2023-1</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英语语音实训</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全校</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小计</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szCs w:val="21"/>
                <w:highlight w:val="none"/>
                <w:lang w:val="en-US" w:eastAsia="zh-CN"/>
              </w:rPr>
            </w:pP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zCs w:val="21"/>
                <w:highlight w:val="none"/>
                <w:lang w:val="en-US" w:eastAsia="zh-CN"/>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1162</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eastAsia="仿宋_GB2312"/>
                <w:color w:val="auto"/>
                <w:szCs w:val="21"/>
                <w:highlight w:val="none"/>
                <w:lang w:val="en-US" w:eastAsia="zh-CN"/>
              </w:rPr>
            </w:pP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left"/>
              <w:rPr>
                <w:rFonts w:hint="eastAsia" w:ascii="仿宋_GB2312" w:eastAsia="仿宋_GB2312"/>
                <w:color w:val="auto"/>
                <w:szCs w:val="21"/>
                <w:highlight w:val="none"/>
                <w:lang w:val="en-US" w:eastAsia="zh-CN"/>
              </w:rPr>
            </w:pPr>
          </w:p>
        </w:tc>
        <w:tc>
          <w:tcPr>
            <w:tcW w:w="1680"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color w:val="auto"/>
                <w:szCs w:val="21"/>
                <w:highlight w:val="none"/>
                <w:lang w:val="en-US" w:eastAsia="zh-CN"/>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olor w:val="auto"/>
                <w:szCs w:val="21"/>
                <w:highlight w:val="none"/>
                <w:lang w:val="en-US" w:eastAsia="zh-CN"/>
              </w:rPr>
            </w:pP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7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任现职以来课程教学工作量业绩表（研究生）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856" w:type="dxa"/>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1680"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2017-2018-2</w:t>
            </w:r>
          </w:p>
        </w:tc>
        <w:tc>
          <w:tcPr>
            <w:tcW w:w="2856" w:type="dxa"/>
            <w:tcBorders>
              <w:top w:val="single" w:color="auto" w:sz="4" w:space="0"/>
              <w:left w:val="single" w:color="auto" w:sz="4" w:space="0"/>
              <w:right w:val="single" w:color="000000" w:sz="4" w:space="0"/>
            </w:tcBorders>
            <w:vAlign w:val="center"/>
          </w:tcPr>
          <w:p>
            <w:pPr>
              <w:widowControl/>
              <w:spacing w:line="240" w:lineRule="exact"/>
              <w:jc w:val="center"/>
              <w:rPr>
                <w:rFonts w:hint="default" w:ascii="Times New Roman" w:hAnsi="Times New Roman" w:eastAsia="仿宋_GB2312" w:cs="Times New Roman"/>
                <w:szCs w:val="21"/>
              </w:rPr>
            </w:pPr>
            <w:r>
              <w:rPr>
                <w:rFonts w:hint="default" w:ascii="Times New Roman" w:hAnsi="Times New Roman" w:eastAsia="宋体" w:cs="Times New Roman"/>
                <w:i w:val="0"/>
                <w:iCs w:val="0"/>
                <w:color w:val="000000"/>
                <w:kern w:val="2"/>
                <w:sz w:val="20"/>
                <w:szCs w:val="20"/>
                <w:u w:val="none"/>
                <w:lang w:val="en-US" w:eastAsia="zh-CN" w:bidi="ar-SA"/>
              </w:rPr>
              <w:t>小学英语课程与教材分析</w:t>
            </w:r>
          </w:p>
        </w:tc>
        <w:tc>
          <w:tcPr>
            <w:tcW w:w="1680" w:type="dxa"/>
            <w:tcBorders>
              <w:top w:val="single" w:color="auto" w:sz="4" w:space="0"/>
              <w:left w:val="nil"/>
              <w:right w:val="single" w:color="auto" w:sz="4" w:space="0"/>
            </w:tcBorders>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宋体" w:cs="Times New Roman"/>
                <w:i w:val="0"/>
                <w:iCs w:val="0"/>
                <w:color w:val="000000"/>
                <w:kern w:val="0"/>
                <w:sz w:val="20"/>
                <w:szCs w:val="20"/>
                <w:u w:val="none"/>
                <w:lang w:val="en-US" w:eastAsia="zh-CN" w:bidi="ar"/>
              </w:rPr>
              <w:t>2017级小教英语</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36</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Cs w:val="21"/>
              </w:rPr>
            </w:pPr>
          </w:p>
        </w:tc>
        <w:tc>
          <w:tcPr>
            <w:tcW w:w="879" w:type="dxa"/>
            <w:tcBorders>
              <w:top w:val="single" w:color="auto" w:sz="4" w:space="0"/>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50" w:type="dxa"/>
            <w:tcBorders>
              <w:top w:val="single" w:color="auto" w:sz="4" w:space="0"/>
              <w:left w:val="single" w:color="auto" w:sz="4" w:space="0"/>
              <w:right w:val="single" w:color="auto" w:sz="4" w:space="0"/>
            </w:tcBorders>
            <w:vAlign w:val="center"/>
          </w:tcPr>
          <w:p>
            <w:pPr>
              <w:spacing w:line="240" w:lineRule="exact"/>
              <w:jc w:val="center"/>
              <w:rPr>
                <w:rFonts w:hint="eastAsia" w:ascii="仿宋_GB2312" w:eastAsia="仿宋_GB2312"/>
                <w:szCs w:val="21"/>
              </w:rPr>
            </w:pP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hint="eastAsia" w:ascii="仿宋_GB2312" w:eastAsia="仿宋_GB2312"/>
                <w:szCs w:val="21"/>
              </w:rPr>
            </w:pP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2017-2018-2</w:t>
            </w:r>
          </w:p>
        </w:tc>
        <w:tc>
          <w:tcPr>
            <w:tcW w:w="2856" w:type="dxa"/>
            <w:tcBorders>
              <w:top w:val="single" w:color="auto" w:sz="4" w:space="0"/>
              <w:left w:val="single" w:color="auto" w:sz="4" w:space="0"/>
              <w:right w:val="single" w:color="000000" w:sz="4" w:space="0"/>
            </w:tcBorders>
            <w:vAlign w:val="center"/>
          </w:tcPr>
          <w:p>
            <w:pPr>
              <w:widowControl/>
              <w:spacing w:line="240" w:lineRule="exact"/>
              <w:jc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小学英语课程与教学论</w:t>
            </w:r>
          </w:p>
        </w:tc>
        <w:tc>
          <w:tcPr>
            <w:tcW w:w="1680" w:type="dxa"/>
            <w:tcBorders>
              <w:top w:val="single" w:color="auto" w:sz="4" w:space="0"/>
              <w:left w:val="nil"/>
              <w:right w:val="single" w:color="auto" w:sz="4" w:space="0"/>
            </w:tcBorders>
            <w:vAlign w:val="center"/>
          </w:tcPr>
          <w:p>
            <w:pPr>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2017级小教英语</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36</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kern w:val="0"/>
                <w:szCs w:val="21"/>
              </w:rPr>
            </w:pPr>
          </w:p>
        </w:tc>
        <w:tc>
          <w:tcPr>
            <w:tcW w:w="879" w:type="dxa"/>
            <w:tcBorders>
              <w:top w:val="single" w:color="auto" w:sz="4" w:space="0"/>
              <w:left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50" w:type="dxa"/>
            <w:tcBorders>
              <w:top w:val="single" w:color="auto" w:sz="4" w:space="0"/>
              <w:left w:val="single" w:color="auto" w:sz="4" w:space="0"/>
              <w:right w:val="single" w:color="auto" w:sz="4" w:space="0"/>
            </w:tcBorders>
            <w:vAlign w:val="center"/>
          </w:tcPr>
          <w:p>
            <w:pPr>
              <w:spacing w:line="240" w:lineRule="exact"/>
              <w:jc w:val="center"/>
              <w:rPr>
                <w:rFonts w:hint="eastAsia" w:ascii="仿宋_GB2312" w:eastAsia="仿宋_GB2312"/>
                <w:szCs w:val="21"/>
              </w:rPr>
            </w:pP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hint="eastAsia"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rPr>
              <w:t>2018-201</w:t>
            </w:r>
            <w:r>
              <w:rPr>
                <w:rFonts w:hint="default" w:ascii="Times New Roman" w:hAnsi="Times New Roman" w:eastAsia="仿宋_GB2312" w:cs="Times New Roman"/>
                <w:color w:val="auto"/>
                <w:szCs w:val="21"/>
                <w:highlight w:val="none"/>
                <w:lang w:val="en-US" w:eastAsia="zh-CN"/>
              </w:rPr>
              <w:t>9-2</w:t>
            </w:r>
          </w:p>
        </w:tc>
        <w:tc>
          <w:tcPr>
            <w:tcW w:w="2856"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2"/>
                <w:sz w:val="20"/>
                <w:szCs w:val="20"/>
                <w:u w:val="none"/>
                <w:lang w:val="en-US" w:eastAsia="zh-CN" w:bidi="ar-SA"/>
              </w:rPr>
              <w:t>小学课程与教材研究（英语）</w:t>
            </w:r>
          </w:p>
        </w:tc>
        <w:tc>
          <w:tcPr>
            <w:tcW w:w="16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2018级小教英语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rPr>
              <w:t>2018-201</w:t>
            </w:r>
            <w:r>
              <w:rPr>
                <w:rFonts w:hint="default" w:ascii="Times New Roman" w:hAnsi="Times New Roman" w:eastAsia="仿宋_GB2312" w:cs="Times New Roman"/>
                <w:color w:val="auto"/>
                <w:szCs w:val="21"/>
                <w:highlight w:val="none"/>
                <w:lang w:val="en-US" w:eastAsia="zh-CN"/>
              </w:rPr>
              <w:t>9-2</w:t>
            </w:r>
          </w:p>
        </w:tc>
        <w:tc>
          <w:tcPr>
            <w:tcW w:w="2856"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现代外语教学和英语课程标准</w:t>
            </w:r>
          </w:p>
        </w:tc>
        <w:tc>
          <w:tcPr>
            <w:tcW w:w="16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2017级课程与教学论（英语）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rPr>
              <w:t>2018-201</w:t>
            </w:r>
            <w:r>
              <w:rPr>
                <w:rFonts w:hint="default" w:ascii="Times New Roman" w:hAnsi="Times New Roman" w:eastAsia="仿宋_GB2312" w:cs="Times New Roman"/>
                <w:color w:val="auto"/>
                <w:szCs w:val="21"/>
                <w:highlight w:val="none"/>
                <w:lang w:val="en-US" w:eastAsia="zh-CN"/>
              </w:rPr>
              <w:t>9-2</w:t>
            </w:r>
          </w:p>
        </w:tc>
        <w:tc>
          <w:tcPr>
            <w:tcW w:w="2856"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微格教学（英语）</w:t>
            </w:r>
          </w:p>
        </w:tc>
        <w:tc>
          <w:tcPr>
            <w:tcW w:w="16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2018级小教英语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2018-2019-1</w:t>
            </w:r>
          </w:p>
        </w:tc>
        <w:tc>
          <w:tcPr>
            <w:tcW w:w="2856"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东南亚教育专题</w:t>
            </w:r>
          </w:p>
        </w:tc>
        <w:tc>
          <w:tcPr>
            <w:tcW w:w="168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2018级比较教育专硕</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rPr>
              <w:t>2019-2020</w:t>
            </w:r>
            <w:r>
              <w:rPr>
                <w:rFonts w:hint="default" w:ascii="Times New Roman" w:hAnsi="Times New Roman" w:eastAsia="仿宋_GB2312" w:cs="Times New Roman"/>
                <w:color w:val="auto"/>
                <w:szCs w:val="21"/>
                <w:highlight w:val="none"/>
                <w:lang w:val="en-US" w:eastAsia="zh-CN"/>
              </w:rPr>
              <w:t>-1</w:t>
            </w:r>
          </w:p>
        </w:tc>
        <w:tc>
          <w:tcPr>
            <w:tcW w:w="2856"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教育前沿问题研究</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2019级小学教育</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2019-2020-1</w:t>
            </w:r>
          </w:p>
        </w:tc>
        <w:tc>
          <w:tcPr>
            <w:tcW w:w="2856"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东南亚教育专题</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2019级比较教育专硕</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rPr>
              <w:t>2019-2020</w:t>
            </w:r>
            <w:r>
              <w:rPr>
                <w:rFonts w:hint="default" w:ascii="Times New Roman" w:hAnsi="Times New Roman" w:eastAsia="仿宋_GB2312" w:cs="Times New Roman"/>
                <w:color w:val="auto"/>
                <w:szCs w:val="21"/>
                <w:highlight w:val="none"/>
                <w:lang w:val="en-US" w:eastAsia="zh-CN"/>
              </w:rPr>
              <w:t>-2</w:t>
            </w:r>
          </w:p>
        </w:tc>
        <w:tc>
          <w:tcPr>
            <w:tcW w:w="2856"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小学课程与教材研究（英语）</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2019级小教英语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rPr>
              <w:t>2019-2020</w:t>
            </w:r>
            <w:r>
              <w:rPr>
                <w:rFonts w:hint="default" w:ascii="Times New Roman" w:hAnsi="Times New Roman" w:eastAsia="仿宋_GB2312" w:cs="Times New Roman"/>
                <w:color w:val="auto"/>
                <w:szCs w:val="21"/>
                <w:highlight w:val="none"/>
                <w:lang w:val="en-US" w:eastAsia="zh-CN"/>
              </w:rPr>
              <w:t>-2</w:t>
            </w:r>
          </w:p>
        </w:tc>
        <w:tc>
          <w:tcPr>
            <w:tcW w:w="2856"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微格教学（英语）</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2019级小教英语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2019-2020-2</w:t>
            </w:r>
          </w:p>
        </w:tc>
        <w:tc>
          <w:tcPr>
            <w:tcW w:w="2856"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现代外语教学和英语课程标准</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2018级课程与教学论（英语）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rPr>
              <w:t>2020-2021</w:t>
            </w:r>
            <w:r>
              <w:rPr>
                <w:rFonts w:hint="default" w:ascii="Times New Roman" w:hAnsi="Times New Roman" w:eastAsia="仿宋_GB2312" w:cs="Times New Roman"/>
                <w:color w:val="auto"/>
                <w:szCs w:val="21"/>
                <w:highlight w:val="none"/>
                <w:lang w:val="en-US" w:eastAsia="zh-CN"/>
              </w:rPr>
              <w:t>-1</w:t>
            </w:r>
          </w:p>
        </w:tc>
        <w:tc>
          <w:tcPr>
            <w:tcW w:w="2856"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教育前沿问题研究</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2020级小学教育</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2020-2021-2</w:t>
            </w:r>
          </w:p>
        </w:tc>
        <w:tc>
          <w:tcPr>
            <w:tcW w:w="2856"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现代外语教学和英语课程标准</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2019级课程与教学论（英语）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zCs w:val="21"/>
                <w:highlight w:val="none"/>
                <w:lang w:val="en-US" w:eastAsia="zh-CN"/>
              </w:rPr>
            </w:pPr>
            <w:r>
              <w:rPr>
                <w:rFonts w:hint="default" w:ascii="Times New Roman" w:hAnsi="Times New Roman" w:eastAsia="仿宋_GB2312" w:cs="Times New Roman"/>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rPr>
              <w:t>2020-2021</w:t>
            </w:r>
            <w:r>
              <w:rPr>
                <w:rFonts w:hint="default" w:ascii="Times New Roman" w:hAnsi="Times New Roman" w:eastAsia="仿宋_GB2312" w:cs="Times New Roman"/>
                <w:color w:val="auto"/>
                <w:szCs w:val="21"/>
                <w:highlight w:val="none"/>
                <w:lang w:val="en-US" w:eastAsia="zh-CN"/>
              </w:rPr>
              <w:t>-2</w:t>
            </w:r>
          </w:p>
        </w:tc>
        <w:tc>
          <w:tcPr>
            <w:tcW w:w="2856"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小学课程与教材研究（英语）</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2020级小教英语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2021-2022-1</w:t>
            </w:r>
          </w:p>
        </w:tc>
        <w:tc>
          <w:tcPr>
            <w:tcW w:w="2856"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教育前沿问题研究</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2021级小学教育</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2021-2022-2</w:t>
            </w:r>
          </w:p>
        </w:tc>
        <w:tc>
          <w:tcPr>
            <w:tcW w:w="2856"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小学课程与教材研究（英语）</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2021级小教英语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2022-2023-1</w:t>
            </w:r>
          </w:p>
        </w:tc>
        <w:tc>
          <w:tcPr>
            <w:tcW w:w="2856"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教育前沿问题研究</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2022级小学教育</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rPr>
              <w:t>小计</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kern w:val="2"/>
                <w:sz w:val="21"/>
                <w:szCs w:val="21"/>
                <w:highlight w:val="none"/>
                <w:lang w:val="en-US" w:eastAsia="zh-CN" w:bidi="ar-SA"/>
              </w:rPr>
              <w:t>428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680"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任现职以来实践类教学工作量业绩表</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550"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2020-2021-2</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教育见习（一）</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2019小数,2019小英,2019小中，2020卓数1、2班,2020卓英,2020卓中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2周（20学时）</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default"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无评价</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2020-2021-2</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教育见习（二）</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2019卓数,2019卓英1、2班,2019卓越中文班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2周（20学时）</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无评价</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2020-2021-2</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Cs w:val="21"/>
                <w:highlight w:val="none"/>
                <w:lang w:val="en-US" w:eastAsia="zh-CN"/>
              </w:rPr>
              <w:t>教育见习（三）</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2018卓数,2018卓英1、2班,2018卓中，2018小教数学,2018小教英语,2018小教中文</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2周（20学时）</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kern w:val="2"/>
                <w:sz w:val="21"/>
                <w:szCs w:val="21"/>
                <w:highlight w:val="none"/>
                <w:lang w:val="en-US" w:eastAsia="zh-CN" w:bidi="ar-SA"/>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hAnsiTheme="minorHAnsi" w:cstheme="minorBidi"/>
                <w:color w:val="auto"/>
                <w:kern w:val="2"/>
                <w:sz w:val="21"/>
                <w:szCs w:val="21"/>
                <w:highlight w:val="none"/>
                <w:lang w:val="en-US" w:eastAsia="zh-CN" w:bidi="ar-SA"/>
              </w:rPr>
            </w:pPr>
            <w:r>
              <w:rPr>
                <w:rFonts w:hint="eastAsia" w:ascii="仿宋_GB2312" w:eastAsia="仿宋_GB2312"/>
                <w:color w:val="auto"/>
                <w:szCs w:val="21"/>
                <w:highlight w:val="none"/>
                <w:lang w:val="en-US" w:eastAsia="zh-CN"/>
              </w:rPr>
              <w:t>无评价</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2018-2019-1</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教育实习</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2015级小学教育专业本科生</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12周（120学时）</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2020-2021-1</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教育实习</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2017级小学教育专业本科生</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12周（120学时）</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2021-2022-1</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教育实习</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2018级小学教育专业本科生</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12周（120学时）</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2019年</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指导本科毕业论文7</w:t>
            </w:r>
          </w:p>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指导硕士毕业论文3</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2015级小学教育专业本科生/小学教育专硕</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60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2020年</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指导本科毕业论文11</w:t>
            </w:r>
          </w:p>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指导硕士毕业论文3</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16级小学教育专业本科生/小学教育专硕/课程与教学论学硕</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84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2021年</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指导本科毕业论文10</w:t>
            </w:r>
          </w:p>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指导硕士毕业论文3</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17级小学教育专业本科生/小学教育专硕/课程与教学论学硕</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78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2022年</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指导本科毕业论文10</w:t>
            </w:r>
          </w:p>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指导硕士毕业论文5</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18级小学教育专业本科生/小学教育专硕/课程与教学论学硕</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90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2017-2018-2</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创新创业培训报告</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lang w:val="en-US" w:eastAsia="zh-CN"/>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3课时</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2020-2021-2</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创新创业培训讲座</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lang w:val="en-US" w:eastAsia="zh-CN"/>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4课时</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2019-2020-2</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cs="Times New Roman"/>
              </w:rPr>
              <w:t>创新创业大赛</w:t>
            </w:r>
            <w:r>
              <w:rPr>
                <w:rFonts w:hint="default" w:ascii="Times New Roman" w:hAnsi="Times New Roman" w:cs="Times New Roman"/>
                <w:lang w:val="en-US" w:eastAsia="zh-CN"/>
              </w:rPr>
              <w:t>指导（校级）</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lang w:val="en-US" w:eastAsia="zh-CN"/>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12课时</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2019-2020-2</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cs="Times New Roman"/>
              </w:rPr>
              <w:t>创新创业大赛</w:t>
            </w:r>
            <w:r>
              <w:rPr>
                <w:rFonts w:hint="default" w:ascii="Times New Roman" w:hAnsi="Times New Roman" w:cs="Times New Roman"/>
                <w:lang w:val="en-US" w:eastAsia="zh-CN"/>
              </w:rPr>
              <w:t>指导（校级）</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lang w:val="en-US" w:eastAsia="zh-CN"/>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12课时</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2020-2021-2</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省级创业训练项目</w:t>
            </w: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lang w:val="en-US" w:eastAsia="zh-CN"/>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24课时</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小计</w:t>
            </w:r>
          </w:p>
        </w:tc>
        <w:tc>
          <w:tcPr>
            <w:tcW w:w="2856"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eastAsia="仿宋_GB2312" w:cs="Times New Roman"/>
                <w:szCs w:val="21"/>
              </w:rPr>
            </w:pPr>
          </w:p>
        </w:tc>
        <w:tc>
          <w:tcPr>
            <w:tcW w:w="168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787</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指导学生实习、论文、实践情况</w:t>
            </w:r>
          </w:p>
        </w:tc>
      </w:tr>
      <w:tr>
        <w:tblPrEx>
          <w:tblCellMar>
            <w:top w:w="0" w:type="dxa"/>
            <w:left w:w="108" w:type="dxa"/>
            <w:bottom w:w="0" w:type="dxa"/>
            <w:right w:w="108" w:type="dxa"/>
          </w:tblCellMar>
        </w:tblPrEx>
        <w:trPr>
          <w:trHeight w:val="1474" w:hRule="atLeast"/>
        </w:trPr>
        <w:tc>
          <w:tcPr>
            <w:tcW w:w="9782" w:type="dxa"/>
            <w:gridSpan w:val="8"/>
            <w:tcBorders>
              <w:top w:val="single" w:color="auto" w:sz="4" w:space="0"/>
              <w:left w:val="single" w:color="auto" w:sz="4" w:space="0"/>
              <w:bottom w:val="single" w:color="000000" w:sz="4" w:space="0"/>
              <w:right w:val="single" w:color="000000" w:sz="4" w:space="0"/>
            </w:tcBorders>
            <w:vAlign w:val="center"/>
          </w:tcPr>
          <w:p>
            <w:pPr>
              <w:spacing w:line="240" w:lineRule="exact"/>
              <w:rPr>
                <w:rFonts w:hint="default" w:ascii="仿宋_GB2312" w:eastAsia="仿宋_GB2312"/>
                <w:szCs w:val="21"/>
                <w:lang w:val="en-US" w:eastAsia="zh-CN"/>
              </w:rPr>
            </w:pPr>
            <w:r>
              <w:rPr>
                <w:rFonts w:hint="eastAsia" w:ascii="仿宋_GB2312" w:eastAsia="仿宋_GB2312"/>
                <w:szCs w:val="21"/>
                <w:lang w:val="en-US" w:eastAsia="zh-CN"/>
              </w:rPr>
              <w:t>2020-2021学年指导学生见习6周。</w:t>
            </w:r>
          </w:p>
          <w:p>
            <w:pPr>
              <w:spacing w:line="240" w:lineRule="exact"/>
              <w:rPr>
                <w:rFonts w:hint="default" w:ascii="仿宋_GB2312" w:eastAsia="仿宋_GB2312"/>
                <w:szCs w:val="21"/>
                <w:lang w:val="en-US" w:eastAsia="zh-CN"/>
              </w:rPr>
            </w:pPr>
            <w:r>
              <w:rPr>
                <w:rFonts w:hint="eastAsia" w:ascii="仿宋_GB2312" w:eastAsia="仿宋_GB2312"/>
                <w:szCs w:val="21"/>
                <w:lang w:val="en-US" w:eastAsia="zh-CN"/>
              </w:rPr>
              <w:t>2018、2020、2021年每年指导学生实习12周，其中2018-2019学年被评为海南师范大学优秀实习指导教师。</w:t>
            </w:r>
          </w:p>
          <w:p>
            <w:pPr>
              <w:spacing w:line="240" w:lineRule="exact"/>
              <w:rPr>
                <w:rFonts w:hint="eastAsia" w:ascii="仿宋_GB2312" w:eastAsia="仿宋_GB2312"/>
                <w:szCs w:val="21"/>
                <w:lang w:val="en-US" w:eastAsia="zh-CN"/>
              </w:rPr>
            </w:pPr>
            <w:r>
              <w:rPr>
                <w:rFonts w:hint="eastAsia" w:ascii="仿宋_GB2312" w:eastAsia="仿宋_GB2312"/>
                <w:szCs w:val="21"/>
                <w:lang w:val="en-US" w:eastAsia="zh-CN"/>
              </w:rPr>
              <w:t>2018年-2022年共指导本科毕业论文38篇，指导硕士研究生毕业论文14篇。</w:t>
            </w:r>
          </w:p>
          <w:p>
            <w:pPr>
              <w:spacing w:line="240" w:lineRule="exact"/>
              <w:rPr>
                <w:rFonts w:hint="default" w:ascii="仿宋_GB2312" w:eastAsia="仿宋_GB2312"/>
                <w:szCs w:val="21"/>
                <w:lang w:val="en-US" w:eastAsia="zh-CN"/>
              </w:rPr>
            </w:pPr>
            <w:r>
              <w:rPr>
                <w:rFonts w:hint="eastAsia" w:ascii="仿宋_GB2312" w:eastAsia="仿宋_GB2312"/>
                <w:szCs w:val="21"/>
                <w:lang w:val="en-US" w:eastAsia="zh-CN"/>
              </w:rPr>
              <w:t>2017-2018-2和2020-2021-2两个学期为学院本科生做创新创业培训讲座《中美文化差异与跨文化交际》、</w:t>
            </w:r>
          </w:p>
          <w:p>
            <w:pPr>
              <w:spacing w:line="240" w:lineRule="exact"/>
              <w:rPr>
                <w:rFonts w:hint="eastAsia" w:ascii="仿宋_GB2312" w:eastAsia="仿宋_GB2312"/>
                <w:szCs w:val="21"/>
                <w:lang w:val="en-US" w:eastAsia="zh-CN"/>
              </w:rPr>
            </w:pPr>
            <w:r>
              <w:rPr>
                <w:rFonts w:hint="eastAsia" w:ascii="仿宋_GB2312" w:eastAsia="仿宋_GB2312"/>
                <w:szCs w:val="21"/>
                <w:lang w:val="en-US" w:eastAsia="zh-CN"/>
              </w:rPr>
              <w:t>《教师、公务员面试技巧》。</w:t>
            </w:r>
          </w:p>
          <w:p>
            <w:pPr>
              <w:spacing w:line="240" w:lineRule="exact"/>
              <w:rPr>
                <w:rFonts w:hint="eastAsia" w:ascii="仿宋_GB2312" w:eastAsia="仿宋_GB2312"/>
                <w:szCs w:val="21"/>
                <w:lang w:val="en-US" w:eastAsia="zh-CN"/>
              </w:rPr>
            </w:pPr>
            <w:r>
              <w:rPr>
                <w:rFonts w:hint="eastAsia" w:ascii="仿宋_GB2312" w:eastAsia="仿宋_GB2312"/>
                <w:szCs w:val="21"/>
                <w:lang w:val="en-US" w:eastAsia="zh-CN"/>
              </w:rPr>
              <w:t>2020年本人指导学生《全民英语—英语课程设计与开发》和《国际“岛”游畅游管家》分别获得海南师范大学第六届中国“互联网+”大学生创新创业大赛校赛一等奖和二等奖。2022年本人指导学生《“英”为你——海南行业英语的课程开发与培训》获得海南师范大学第八届中国“互联网+”大学生创新创业大赛校赛铜奖。</w:t>
            </w:r>
          </w:p>
          <w:p>
            <w:pPr>
              <w:spacing w:line="240" w:lineRule="exact"/>
              <w:rPr>
                <w:rFonts w:hint="default" w:ascii="仿宋_GB2312" w:eastAsia="仿宋_GB2312"/>
                <w:szCs w:val="21"/>
                <w:lang w:val="en-US" w:eastAsia="zh-CN"/>
              </w:rPr>
            </w:pPr>
            <w:r>
              <w:rPr>
                <w:rFonts w:hint="eastAsia" w:ascii="仿宋_GB2312" w:eastAsia="仿宋_GB2312"/>
                <w:szCs w:val="21"/>
                <w:lang w:val="en-US" w:eastAsia="zh-CN"/>
              </w:rPr>
              <w:t>2022年本人指导学生获批省级创业实践项目1项。</w:t>
            </w:r>
          </w:p>
        </w:tc>
      </w:tr>
    </w:tbl>
    <w:p>
      <w:r>
        <w:br w:type="page"/>
      </w:r>
    </w:p>
    <w:tbl>
      <w:tblPr>
        <w:tblStyle w:val="5"/>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高校教师职务任职资格评审教育教学能力评价计分汇总表2-1</w:t>
            </w:r>
          </w:p>
        </w:tc>
      </w:tr>
      <w:tr>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教学成果</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一流课程</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教学名师</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“百佳”出版单位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其他出版单位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课堂教学</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lang w:val="en-US" w:eastAsia="zh-CN"/>
              </w:rPr>
            </w:pPr>
            <w:r>
              <w:rPr>
                <w:rFonts w:hint="default" w:ascii="Times New Roman" w:hAnsi="Times New Roman" w:eastAsia="仿宋_GB2312" w:cs="Times New Roman"/>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lang w:val="en-US" w:eastAsia="zh-CN"/>
              </w:rPr>
            </w:pPr>
            <w:r>
              <w:rPr>
                <w:rFonts w:hint="default" w:ascii="Times New Roman" w:hAnsi="Times New Roman" w:eastAsia="仿宋_GB2312" w:cs="Times New Roman"/>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教学研究</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default" w:ascii="Times New Roman" w:hAnsi="Times New Roman" w:eastAsia="仿宋_GB2312" w:cs="Times New Roman"/>
                <w:b/>
                <w:bCs/>
                <w:kern w:val="0"/>
                <w:szCs w:val="21"/>
                <w:lang w:val="en-US" w:eastAsia="zh-CN"/>
              </w:rPr>
            </w:pPr>
            <w:r>
              <w:rPr>
                <w:rFonts w:hint="default" w:ascii="Times New Roman" w:hAnsi="Times New Roman" w:eastAsia="仿宋_GB2312" w:cs="Times New Roman"/>
                <w:b/>
                <w:bCs/>
                <w:kern w:val="0"/>
                <w:szCs w:val="21"/>
                <w:lang w:val="en-US" w:eastAsia="zh-CN"/>
              </w:rPr>
              <w:t>180</w:t>
            </w:r>
            <w:r>
              <w:rPr>
                <w:rFonts w:hint="default" w:ascii="Times New Roman" w:hAnsi="Times New Roman" w:eastAsia="仿宋_GB2312" w:cs="Times New Roman"/>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lang w:val="en-US" w:eastAsia="zh-CN"/>
              </w:rPr>
            </w:pPr>
            <w:r>
              <w:rPr>
                <w:rFonts w:hint="default" w:ascii="Times New Roman" w:hAnsi="Times New Roman" w:eastAsia="仿宋_GB2312" w:cs="Times New Roman"/>
                <w:b/>
                <w:bCs/>
                <w:kern w:val="0"/>
                <w:szCs w:val="21"/>
                <w:lang w:val="en-US" w:eastAsia="zh-CN"/>
              </w:rPr>
              <w:t>1</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default" w:ascii="Times New Roman" w:hAnsi="Times New Roman" w:eastAsia="仿宋_GB2312" w:cs="Times New Roman"/>
                <w:b/>
                <w:bCs/>
                <w:kern w:val="0"/>
                <w:szCs w:val="21"/>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lang w:val="en-US" w:eastAsia="zh-CN"/>
              </w:rPr>
            </w:pPr>
            <w:r>
              <w:rPr>
                <w:rFonts w:hint="default" w:ascii="Times New Roman" w:hAnsi="Times New Roman" w:eastAsia="仿宋_GB2312" w:cs="Times New Roman"/>
                <w:b/>
                <w:bCs/>
                <w:kern w:val="0"/>
                <w:szCs w:val="21"/>
                <w:lang w:val="en-US" w:eastAsia="zh-CN"/>
              </w:rPr>
              <w:t>1</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default" w:ascii="Times New Roman" w:hAnsi="Times New Roman" w:eastAsia="仿宋_GB2312" w:cs="Times New Roman"/>
                <w:b/>
                <w:bCs/>
                <w:kern w:val="0"/>
                <w:szCs w:val="21"/>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教学作品</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kern w:val="0"/>
                <w:szCs w:val="21"/>
              </w:rPr>
            </w:pPr>
          </w:p>
        </w:tc>
      </w:tr>
    </w:tbl>
    <w:p>
      <w:pPr>
        <w:rPr>
          <w:rFonts w:hint="default" w:ascii="Times New Roman" w:hAnsi="Times New Roman" w:cs="Times New Roman"/>
        </w:rPr>
      </w:pPr>
    </w:p>
    <w:p>
      <w:pPr>
        <w:rPr>
          <w:rFonts w:hint="default" w:ascii="Times New Roman" w:hAnsi="Times New Roman" w:eastAsia="宋体" w:cs="Times New Roman"/>
          <w:kern w:val="0"/>
          <w:sz w:val="24"/>
          <w:szCs w:val="24"/>
        </w:rPr>
      </w:pPr>
    </w:p>
    <w:p>
      <w:pPr>
        <w:rPr>
          <w:rFonts w:hint="default" w:ascii="Times New Roman" w:hAnsi="Times New Roman" w:eastAsia="宋体" w:cs="Times New Roman"/>
          <w:kern w:val="0"/>
          <w:sz w:val="24"/>
          <w:szCs w:val="24"/>
        </w:rPr>
      </w:pPr>
    </w:p>
    <w:tbl>
      <w:tblPr>
        <w:tblStyle w:val="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pPr>
              <w:widowControl/>
              <w:spacing w:line="360" w:lineRule="exact"/>
              <w:jc w:val="center"/>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高校教师职务任职资格评审教育教学能力评价计分汇总表2-2</w:t>
            </w:r>
          </w:p>
        </w:tc>
      </w:tr>
      <w:tr>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职能部门审核得分</w:t>
            </w:r>
          </w:p>
        </w:tc>
      </w:tr>
      <w:tr>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不分等级</w:t>
            </w:r>
            <w:r>
              <w:rPr>
                <w:rFonts w:hint="default" w:ascii="Times New Roman" w:hAnsi="Times New Roman" w:eastAsia="仿宋_GB2312" w:cs="Times New Roman"/>
                <w:b/>
                <w:bCs/>
                <w:kern w:val="0"/>
                <w:szCs w:val="21"/>
              </w:rPr>
              <w:br w:type="textWrapping"/>
            </w:r>
            <w:r>
              <w:rPr>
                <w:rFonts w:hint="default" w:ascii="Times New Roman" w:hAnsi="Times New Roman" w:eastAsia="仿宋_GB2312" w:cs="Times New Roman"/>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b/>
                <w:bCs/>
                <w:kern w:val="0"/>
                <w:szCs w:val="21"/>
              </w:rPr>
            </w:pPr>
          </w:p>
        </w:tc>
      </w:tr>
      <w:tr>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eastAsia="仿宋_GB2312" w:cs="Times New Roman"/>
                <w:b/>
                <w:bCs/>
                <w:kern w:val="0"/>
                <w:szCs w:val="21"/>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全国A类指导奖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全国B类指导奖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全国C类指导奖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省级指导奖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180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both"/>
              <w:rPr>
                <w:rFonts w:hint="default" w:ascii="Times New Roman" w:hAnsi="Times New Roman" w:eastAsia="仿宋_GB2312" w:cs="Times New Roman"/>
                <w:kern w:val="0"/>
                <w:sz w:val="24"/>
                <w:szCs w:val="24"/>
                <w:lang w:val="en-US" w:eastAsia="zh-CN"/>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100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仿宋_GB2312" w:cs="Times New Roman"/>
                <w:kern w:val="0"/>
                <w:sz w:val="24"/>
                <w:szCs w:val="24"/>
                <w:lang w:val="en-US" w:eastAsia="zh-CN"/>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仿宋_GB2312" w:cs="Times New Roman"/>
                <w:kern w:val="0"/>
                <w:sz w:val="24"/>
                <w:szCs w:val="24"/>
              </w:rPr>
            </w:pPr>
          </w:p>
        </w:tc>
      </w:tr>
      <w:tr>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2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仿宋_GB2312" w:cs="Times New Roman"/>
                <w:kern w:val="0"/>
                <w:sz w:val="24"/>
                <w:szCs w:val="24"/>
                <w:lang w:val="en-US" w:eastAsia="zh-CN"/>
              </w:rPr>
            </w:pP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仿宋_GB2312" w:cs="Times New Roman"/>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w:t>
            </w:r>
          </w:p>
        </w:tc>
      </w:tr>
    </w:tbl>
    <w:p>
      <w:pPr>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pPr>
        <w:spacing w:line="360" w:lineRule="exact"/>
        <w:ind w:firstLine="840" w:firstLineChars="350"/>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2.当【课堂教学+教学研究+教学成果三项分值】超过【初始教学总分】的50%时，需将此三项的小计分值按【初始教学总分】的50%计入个人【最后教学总分】（只折算一次）。</w:t>
      </w:r>
    </w:p>
    <w:p>
      <w:pPr>
        <w:spacing w:line="360" w:lineRule="exact"/>
        <w:rPr>
          <w:rFonts w:ascii="宋体" w:hAnsi="宋体" w:eastAsia="宋体" w:cs="宋体"/>
          <w:kern w:val="0"/>
          <w:sz w:val="24"/>
          <w:szCs w:val="24"/>
        </w:rPr>
      </w:pPr>
    </w:p>
    <w:p>
      <w:pPr>
        <w:spacing w:line="360" w:lineRule="exact"/>
      </w:pPr>
      <w:r>
        <w:rPr>
          <w:rFonts w:hint="eastAsia" w:ascii="宋体" w:hAnsi="宋体" w:eastAsia="宋体" w:cs="宋体"/>
          <w:kern w:val="0"/>
          <w:sz w:val="24"/>
          <w:szCs w:val="24"/>
        </w:rPr>
        <w:t>二级单位审核者签名：                     职能部门审核者签名：</w:t>
      </w:r>
    </w:p>
    <w:p/>
    <w:p>
      <w:pPr>
        <w:widowControl/>
        <w:jc w:val="left"/>
      </w:pPr>
      <w:r>
        <w:br w:type="page"/>
      </w:r>
    </w:p>
    <w:p>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gridSpan w:val="8"/>
            <w:vAlign w:val="center"/>
          </w:tcPr>
          <w:p>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817" w:type="dxa"/>
            <w:vAlign w:val="center"/>
          </w:tcPr>
          <w:p>
            <w:pPr>
              <w:rPr>
                <w:rFonts w:cs="宋体" w:asciiTheme="minorEastAsia" w:hAnsiTheme="minorEastAsia"/>
                <w:kern w:val="0"/>
                <w:szCs w:val="21"/>
              </w:rPr>
            </w:pPr>
          </w:p>
          <w:p>
            <w:pPr>
              <w:rPr>
                <w:rFonts w:cs="宋体" w:asciiTheme="minorEastAsia" w:hAnsiTheme="minorEastAsia"/>
                <w:kern w:val="0"/>
                <w:szCs w:val="21"/>
              </w:rPr>
            </w:pPr>
          </w:p>
        </w:tc>
        <w:tc>
          <w:tcPr>
            <w:tcW w:w="3119" w:type="dxa"/>
            <w:vAlign w:val="center"/>
          </w:tcPr>
          <w:p>
            <w:pPr>
              <w:rPr>
                <w:rFonts w:cs="宋体" w:asciiTheme="minorEastAsia" w:hAnsiTheme="minorEastAsia"/>
                <w:kern w:val="0"/>
                <w:szCs w:val="21"/>
              </w:rPr>
            </w:pPr>
          </w:p>
        </w:tc>
        <w:tc>
          <w:tcPr>
            <w:tcW w:w="708" w:type="dxa"/>
            <w:vAlign w:val="center"/>
          </w:tcPr>
          <w:p>
            <w:pPr>
              <w:rPr>
                <w:rFonts w:cs="宋体" w:asciiTheme="minorEastAsia" w:hAnsiTheme="minorEastAsia"/>
                <w:kern w:val="0"/>
                <w:szCs w:val="21"/>
              </w:rPr>
            </w:pPr>
          </w:p>
        </w:tc>
        <w:tc>
          <w:tcPr>
            <w:tcW w:w="709" w:type="dxa"/>
            <w:vAlign w:val="center"/>
          </w:tcPr>
          <w:p>
            <w:pPr>
              <w:rPr>
                <w:rFonts w:cs="宋体" w:asciiTheme="minorEastAsia" w:hAnsiTheme="minorEastAsia"/>
                <w:kern w:val="0"/>
                <w:szCs w:val="21"/>
              </w:rPr>
            </w:pPr>
          </w:p>
        </w:tc>
        <w:tc>
          <w:tcPr>
            <w:tcW w:w="1418" w:type="dxa"/>
            <w:vAlign w:val="center"/>
          </w:tcPr>
          <w:p>
            <w:pPr>
              <w:rPr>
                <w:rFonts w:cs="宋体" w:asciiTheme="minorEastAsia" w:hAnsiTheme="minorEastAsia"/>
                <w:kern w:val="0"/>
                <w:szCs w:val="21"/>
              </w:rPr>
            </w:pPr>
          </w:p>
        </w:tc>
        <w:tc>
          <w:tcPr>
            <w:tcW w:w="1417" w:type="dxa"/>
            <w:tcBorders>
              <w:right w:val="single" w:color="auto" w:sz="4" w:space="0"/>
            </w:tcBorders>
            <w:vAlign w:val="center"/>
          </w:tcPr>
          <w:p>
            <w:pPr>
              <w:rPr>
                <w:rFonts w:cs="宋体" w:asciiTheme="minorEastAsia" w:hAnsiTheme="minorEastAsia"/>
                <w:kern w:val="0"/>
                <w:szCs w:val="21"/>
              </w:rPr>
            </w:pPr>
          </w:p>
        </w:tc>
        <w:tc>
          <w:tcPr>
            <w:tcW w:w="1134" w:type="dxa"/>
            <w:tcBorders>
              <w:right w:val="single" w:color="auto" w:sz="4" w:space="0"/>
            </w:tcBorders>
            <w:vAlign w:val="center"/>
          </w:tcPr>
          <w:p>
            <w:pPr>
              <w:rPr>
                <w:rFonts w:cs="宋体" w:asciiTheme="minorEastAsia" w:hAnsiTheme="minorEastAsia"/>
                <w:kern w:val="0"/>
                <w:szCs w:val="21"/>
              </w:rPr>
            </w:pPr>
          </w:p>
        </w:tc>
        <w:tc>
          <w:tcPr>
            <w:tcW w:w="532" w:type="dxa"/>
            <w:tcBorders>
              <w:left w:val="single" w:color="auto" w:sz="4" w:space="0"/>
            </w:tcBorders>
            <w:vAlign w:val="center"/>
          </w:tcPr>
          <w:p>
            <w:pP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4111" w:type="dxa"/>
            <w:vAlign w:val="center"/>
          </w:tcPr>
          <w:p>
            <w:pPr>
              <w:jc w:val="center"/>
              <w:rPr>
                <w:rFonts w:cs="宋体" w:asciiTheme="minorEastAsia" w:hAnsiTheme="minorEastAsia"/>
                <w:kern w:val="0"/>
                <w:szCs w:val="21"/>
              </w:rPr>
            </w:pPr>
          </w:p>
        </w:tc>
        <w:tc>
          <w:tcPr>
            <w:tcW w:w="70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4253" w:type="dxa"/>
            <w:vAlign w:val="center"/>
          </w:tcPr>
          <w:p>
            <w:pPr>
              <w:jc w:val="center"/>
              <w:rPr>
                <w:rFonts w:cs="宋体" w:asciiTheme="minorEastAsia" w:hAnsiTheme="minorEastAsia"/>
                <w:kern w:val="0"/>
                <w:szCs w:val="21"/>
              </w:rPr>
            </w:pPr>
          </w:p>
        </w:tc>
        <w:tc>
          <w:tcPr>
            <w:tcW w:w="850" w:type="dxa"/>
            <w:vAlign w:val="center"/>
          </w:tcPr>
          <w:p>
            <w:pPr>
              <w:jc w:val="center"/>
              <w:rPr>
                <w:rFonts w:cs="宋体" w:asciiTheme="minorEastAsia" w:hAnsiTheme="minorEastAsia"/>
                <w:kern w:val="0"/>
                <w:szCs w:val="21"/>
              </w:rPr>
            </w:pPr>
          </w:p>
        </w:tc>
        <w:tc>
          <w:tcPr>
            <w:tcW w:w="2410"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155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kern w:val="0"/>
                <w:szCs w:val="21"/>
              </w:rPr>
            </w:pPr>
            <w:r>
              <w:rPr>
                <w:rFonts w:hint="eastAsia" w:cs="宋体" w:asciiTheme="minorEastAsia" w:hAnsiTheme="minorEastAsia"/>
                <w:kern w:val="0"/>
                <w:szCs w:val="21"/>
              </w:rPr>
              <w:t>获奖人排序</w:t>
            </w:r>
          </w:p>
          <w:p>
            <w:pPr>
              <w:keepNext w:val="0"/>
              <w:keepLines w:val="0"/>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kern w:val="0"/>
                <w:szCs w:val="21"/>
              </w:rPr>
            </w:pPr>
            <w:r>
              <w:rPr>
                <w:rFonts w:hint="eastAsia" w:cs="宋体" w:asciiTheme="minorEastAsia" w:hAnsiTheme="minorEastAsia"/>
                <w:kern w:val="0"/>
                <w:szCs w:val="21"/>
              </w:rPr>
              <w:t>颁奖机构</w:t>
            </w:r>
          </w:p>
          <w:p>
            <w:pPr>
              <w:keepNext w:val="0"/>
              <w:keepLines w:val="0"/>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获奖人排序</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颁奖机构</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2" w:hRule="atLeast"/>
        </w:trPr>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3119" w:type="dxa"/>
            <w:vAlign w:val="center"/>
          </w:tcPr>
          <w:p>
            <w:pPr>
              <w:adjustRightInd w:val="0"/>
              <w:snapToGrid w:val="0"/>
              <w:jc w:val="left"/>
              <w:rPr>
                <w:rFonts w:cs="宋体" w:asciiTheme="minorEastAsia" w:hAnsiTheme="minorEastAsia"/>
                <w:kern w:val="0"/>
                <w:szCs w:val="21"/>
              </w:rPr>
            </w:pPr>
            <w:r>
              <w:rPr>
                <w:rFonts w:hint="eastAsia" w:cs="Times New Roman" w:asciiTheme="minorEastAsia" w:hAnsiTheme="minorEastAsia"/>
                <w:kern w:val="0"/>
                <w:sz w:val="20"/>
                <w:szCs w:val="21"/>
              </w:rPr>
              <w:t>面向海南教育国际化的卓越小学教师培养模式研究</w:t>
            </w:r>
            <w:r>
              <w:rPr>
                <w:rFonts w:hint="eastAsia" w:cs="Times New Roman" w:asciiTheme="minorEastAsia" w:hAnsiTheme="minorEastAsia"/>
                <w:kern w:val="0"/>
                <w:sz w:val="20"/>
                <w:szCs w:val="21"/>
                <w:lang w:val="en-US" w:eastAsia="zh-CN"/>
              </w:rPr>
              <w:t xml:space="preserve"> </w:t>
            </w:r>
            <w:r>
              <w:rPr>
                <w:rFonts w:hint="eastAsia"/>
                <w:lang w:val="en-US" w:eastAsia="zh-CN"/>
              </w:rPr>
              <w:t>Hnjg2020-49</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省级一般项目</w:t>
            </w: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主持</w:t>
            </w:r>
          </w:p>
        </w:tc>
        <w:tc>
          <w:tcPr>
            <w:tcW w:w="1418" w:type="dxa"/>
            <w:tcBorders>
              <w:righ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海南省教育厅</w:t>
            </w:r>
          </w:p>
        </w:tc>
        <w:tc>
          <w:tcPr>
            <w:tcW w:w="992" w:type="dxa"/>
            <w:tcBorders>
              <w:righ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2020-01</w:t>
            </w:r>
          </w:p>
        </w:tc>
        <w:tc>
          <w:tcPr>
            <w:tcW w:w="532" w:type="dxa"/>
            <w:tcBorders>
              <w:lef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rPr>
        <w:tc>
          <w:tcPr>
            <w:tcW w:w="817" w:type="dxa"/>
            <w:vAlign w:val="center"/>
          </w:tcPr>
          <w:p>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w:t>
            </w:r>
          </w:p>
        </w:tc>
        <w:tc>
          <w:tcPr>
            <w:tcW w:w="3119" w:type="dxa"/>
            <w:vAlign w:val="center"/>
          </w:tcPr>
          <w:p>
            <w:pPr>
              <w:jc w:val="center"/>
              <w:rPr>
                <w:rFonts w:cs="宋体" w:asciiTheme="minorEastAsia" w:hAnsiTheme="minorEastAsia"/>
                <w:kern w:val="0"/>
                <w:szCs w:val="21"/>
              </w:rPr>
            </w:pPr>
            <w:r>
              <w:rPr>
                <w:rFonts w:hint="eastAsia" w:ascii="宋体" w:hAnsi="宋体" w:cs="宋体"/>
                <w:color w:val="000000"/>
                <w:spacing w:val="-17"/>
                <w:kern w:val="0"/>
                <w:sz w:val="22"/>
                <w:lang w:bidi="ar"/>
              </w:rPr>
              <w:t>《面向教育国际化的卓越小学教师培养》</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cs="宋体" w:asciiTheme="minorEastAsia" w:hAnsiTheme="minorEastAsia" w:eastAsiaTheme="minorEastAsia"/>
                <w:kern w:val="0"/>
                <w:szCs w:val="21"/>
                <w:lang w:eastAsia="zh-CN"/>
              </w:rPr>
            </w:pPr>
            <w:r>
              <w:rPr>
                <w:rFonts w:hint="eastAsia" w:ascii="宋体" w:hAnsi="宋体" w:cs="宋体"/>
                <w:color w:val="000000"/>
                <w:spacing w:val="-17"/>
                <w:kern w:val="0"/>
                <w:sz w:val="22"/>
                <w:lang w:val="en-US" w:eastAsia="zh-CN" w:bidi="ar"/>
              </w:rPr>
              <w:t>省级</w:t>
            </w:r>
          </w:p>
        </w:tc>
        <w:tc>
          <w:tcPr>
            <w:tcW w:w="851" w:type="dxa"/>
            <w:vAlign w:val="center"/>
          </w:tcPr>
          <w:p>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一等奖</w:t>
            </w:r>
          </w:p>
        </w:tc>
        <w:tc>
          <w:tcPr>
            <w:tcW w:w="1417" w:type="dxa"/>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唯一作者</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ascii="宋体" w:hAnsi="宋体" w:cs="宋体"/>
                <w:color w:val="000000"/>
                <w:spacing w:val="-17"/>
                <w:kern w:val="0"/>
                <w:sz w:val="22"/>
                <w:lang w:bidi="ar"/>
              </w:rPr>
              <w:t>海南省高等教育学会</w:t>
            </w:r>
          </w:p>
        </w:tc>
        <w:tc>
          <w:tcPr>
            <w:tcW w:w="992" w:type="dxa"/>
            <w:tcBorders>
              <w:righ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2019-11</w:t>
            </w:r>
          </w:p>
        </w:tc>
        <w:tc>
          <w:tcPr>
            <w:tcW w:w="532" w:type="dxa"/>
            <w:tcBorders>
              <w:lef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80</w:t>
            </w: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kern w:val="0"/>
                <w:szCs w:val="21"/>
              </w:rPr>
            </w:pPr>
            <w:r>
              <w:rPr>
                <w:rFonts w:hint="eastAsia" w:cs="宋体" w:asciiTheme="minorEastAsia" w:hAnsiTheme="minorEastAsia"/>
                <w:kern w:val="0"/>
                <w:szCs w:val="21"/>
              </w:rPr>
              <w:t>获奖人排序</w:t>
            </w:r>
          </w:p>
          <w:p>
            <w:pPr>
              <w:keepNext w:val="0"/>
              <w:keepLines w:val="0"/>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kern w:val="0"/>
                <w:szCs w:val="21"/>
              </w:rPr>
            </w:pPr>
            <w:r>
              <w:rPr>
                <w:rFonts w:hint="eastAsia" w:cs="宋体" w:asciiTheme="minorEastAsia" w:hAnsiTheme="minorEastAsia"/>
                <w:kern w:val="0"/>
                <w:szCs w:val="21"/>
              </w:rPr>
              <w:t>颁奖机构</w:t>
            </w:r>
          </w:p>
          <w:p>
            <w:pPr>
              <w:keepNext w:val="0"/>
              <w:keepLines w:val="0"/>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trPr>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widowControl/>
        <w:jc w:val="left"/>
        <w:rPr>
          <w:rFonts w:cs="宋体" w:asciiTheme="minorEastAsia" w:hAnsiTheme="minorEastAsia"/>
          <w:kern w:val="0"/>
          <w:szCs w:val="21"/>
        </w:rPr>
      </w:pPr>
      <w:r>
        <w:rPr>
          <w:rFonts w:cs="宋体" w:asciiTheme="minorEastAsia" w:hAnsiTheme="minorEastAsia"/>
          <w:kern w:val="0"/>
          <w:szCs w:val="21"/>
        </w:rPr>
        <w:br w:type="page"/>
      </w:r>
    </w:p>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078" w:type="dxa"/>
            <w:vAlign w:val="center"/>
          </w:tcPr>
          <w:p>
            <w:pPr>
              <w:jc w:val="center"/>
              <w:rPr>
                <w:rFonts w:cs="宋体" w:asciiTheme="minorEastAsia" w:hAnsiTheme="minorEastAsia"/>
                <w:kern w:val="0"/>
                <w:szCs w:val="21"/>
              </w:rPr>
            </w:pPr>
          </w:p>
        </w:tc>
        <w:tc>
          <w:tcPr>
            <w:tcW w:w="704" w:type="dxa"/>
            <w:vAlign w:val="center"/>
          </w:tcPr>
          <w:p>
            <w:pPr>
              <w:jc w:val="center"/>
              <w:rPr>
                <w:rFonts w:cs="宋体" w:asciiTheme="minorEastAsia" w:hAnsiTheme="minorEastAsia"/>
                <w:kern w:val="0"/>
                <w:szCs w:val="21"/>
              </w:rPr>
            </w:pPr>
          </w:p>
        </w:tc>
        <w:tc>
          <w:tcPr>
            <w:tcW w:w="845" w:type="dxa"/>
            <w:vAlign w:val="center"/>
          </w:tcPr>
          <w:p>
            <w:pPr>
              <w:jc w:val="center"/>
              <w:rPr>
                <w:rFonts w:cs="宋体" w:asciiTheme="minorEastAsia" w:hAnsiTheme="minorEastAsia"/>
                <w:kern w:val="0"/>
                <w:szCs w:val="21"/>
              </w:rPr>
            </w:pPr>
          </w:p>
        </w:tc>
        <w:tc>
          <w:tcPr>
            <w:tcW w:w="1759"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850"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pPr>
              <w:rPr>
                <w:rFonts w:cs="宋体" w:asciiTheme="minorEastAsia" w:hAnsiTheme="minorEastAsia"/>
                <w:kern w:val="0"/>
                <w:szCs w:val="21"/>
              </w:rPr>
            </w:pPr>
          </w:p>
          <w:p>
            <w:pPr>
              <w:rPr>
                <w:rFonts w:cs="宋体" w:asciiTheme="minorEastAsia" w:hAnsiTheme="minorEastAsia"/>
                <w:kern w:val="0"/>
                <w:szCs w:val="21"/>
              </w:rPr>
            </w:pPr>
          </w:p>
        </w:tc>
        <w:tc>
          <w:tcPr>
            <w:tcW w:w="3091" w:type="dxa"/>
          </w:tcPr>
          <w:p>
            <w:pPr>
              <w:rPr>
                <w:rFonts w:cs="宋体" w:asciiTheme="minorEastAsia" w:hAnsiTheme="minorEastAsia"/>
                <w:kern w:val="0"/>
                <w:szCs w:val="21"/>
              </w:rPr>
            </w:pPr>
          </w:p>
        </w:tc>
        <w:tc>
          <w:tcPr>
            <w:tcW w:w="705" w:type="dxa"/>
          </w:tcPr>
          <w:p>
            <w:pPr>
              <w:rPr>
                <w:rFonts w:cs="宋体" w:asciiTheme="minorEastAsia" w:hAnsiTheme="minorEastAsia"/>
                <w:kern w:val="0"/>
                <w:szCs w:val="21"/>
              </w:rPr>
            </w:pPr>
          </w:p>
        </w:tc>
        <w:tc>
          <w:tcPr>
            <w:tcW w:w="1737" w:type="dxa"/>
          </w:tcPr>
          <w:p>
            <w:pPr>
              <w:rPr>
                <w:rFonts w:cs="宋体" w:asciiTheme="minorEastAsia" w:hAnsiTheme="minorEastAsia"/>
                <w:kern w:val="0"/>
                <w:szCs w:val="21"/>
              </w:rPr>
            </w:pPr>
          </w:p>
        </w:tc>
        <w:tc>
          <w:tcPr>
            <w:tcW w:w="1843"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b/>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04" w:type="dxa"/>
            <w:vAlign w:val="center"/>
          </w:tcPr>
          <w:p>
            <w:pPr>
              <w:jc w:val="center"/>
              <w:rPr>
                <w:rFonts w:cs="宋体" w:asciiTheme="minorEastAsia" w:hAnsiTheme="minorEastAsia"/>
                <w:kern w:val="0"/>
                <w:szCs w:val="21"/>
              </w:rPr>
            </w:pPr>
          </w:p>
        </w:tc>
        <w:tc>
          <w:tcPr>
            <w:tcW w:w="866" w:type="dxa"/>
            <w:vAlign w:val="center"/>
          </w:tcPr>
          <w:p>
            <w:pPr>
              <w:jc w:val="center"/>
              <w:rPr>
                <w:rFonts w:cs="宋体" w:asciiTheme="minorEastAsia" w:hAnsiTheme="minorEastAsia"/>
                <w:kern w:val="0"/>
                <w:szCs w:val="21"/>
              </w:rPr>
            </w:pPr>
          </w:p>
        </w:tc>
        <w:tc>
          <w:tcPr>
            <w:tcW w:w="689" w:type="dxa"/>
            <w:vAlign w:val="center"/>
          </w:tcPr>
          <w:p>
            <w:pPr>
              <w:jc w:val="center"/>
              <w:rPr>
                <w:rFonts w:cs="宋体" w:asciiTheme="minorEastAsia" w:hAnsiTheme="minorEastAsia"/>
                <w:kern w:val="0"/>
                <w:szCs w:val="21"/>
              </w:rPr>
            </w:pPr>
          </w:p>
        </w:tc>
        <w:tc>
          <w:tcPr>
            <w:tcW w:w="1721"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850"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p>
      <w:pPr>
        <w:rPr>
          <w:rFonts w:asciiTheme="minorEastAsia" w:hAnsiTheme="minorEastAsia"/>
          <w:szCs w:val="21"/>
        </w:rPr>
      </w:pPr>
      <w:r>
        <w:rPr>
          <w:rFonts w:hint="eastAsia" w:asciiTheme="minorEastAsia" w:hAnsiTheme="minorEastAsia"/>
          <w:szCs w:val="21"/>
        </w:rPr>
        <w:br w:type="page"/>
      </w:r>
    </w:p>
    <w:tbl>
      <w:tblPr>
        <w:tblStyle w:val="5"/>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任现职以来科研创新能力评价计分汇总表2-1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bCs/>
                <w:kern w:val="0"/>
                <w:szCs w:val="21"/>
                <w:lang w:val="en-US" w:eastAsia="zh-CN"/>
              </w:rPr>
            </w:pPr>
            <w:r>
              <w:rPr>
                <w:rFonts w:hint="default" w:ascii="Times New Roman" w:hAnsi="Times New Roman" w:eastAsia="宋体" w:cs="Times New Roman"/>
                <w:kern w:val="0"/>
                <w:sz w:val="24"/>
                <w:szCs w:val="24"/>
                <w:lang w:val="en-US" w:eastAsia="zh-CN"/>
              </w:rPr>
              <w:t>100</w:t>
            </w:r>
            <w:r>
              <w:rPr>
                <w:rFonts w:hint="default" w:ascii="Times New Roman" w:hAnsi="Times New Roman" w:eastAsia="仿宋_GB2312" w:cs="Times New Roman"/>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B级（国家级项目）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r>
      <w:tr>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b/>
                <w:bCs/>
                <w:kern w:val="0"/>
                <w:szCs w:val="21"/>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160</w:t>
            </w:r>
            <w:r>
              <w:rPr>
                <w:rFonts w:hint="default" w:ascii="Times New Roman" w:hAnsi="Times New Roman" w:eastAsia="宋体" w:cs="Times New Roman"/>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　</w:t>
            </w:r>
            <w:r>
              <w:rPr>
                <w:rFonts w:hint="default" w:ascii="Times New Roman" w:hAnsi="Times New Roman" w:eastAsia="宋体" w:cs="Times New Roman"/>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B级</w:t>
            </w:r>
            <w:r>
              <w:rPr>
                <w:rFonts w:hint="default" w:ascii="Times New Roman" w:hAnsi="Times New Roman" w:eastAsia="宋体" w:cs="Times New Roman"/>
                <w:kern w:val="0"/>
                <w:sz w:val="24"/>
                <w:szCs w:val="24"/>
              </w:rPr>
              <w:br w:type="textWrapping"/>
            </w:r>
            <w:r>
              <w:rPr>
                <w:rFonts w:hint="default" w:ascii="Times New Roman" w:hAnsi="Times New Roman" w:eastAsia="宋体" w:cs="Times New Roman"/>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C级</w:t>
            </w:r>
            <w:r>
              <w:rPr>
                <w:rFonts w:hint="default" w:ascii="Times New Roman" w:hAnsi="Times New Roman" w:eastAsia="宋体" w:cs="Times New Roman"/>
                <w:kern w:val="0"/>
                <w:sz w:val="24"/>
                <w:szCs w:val="24"/>
              </w:rPr>
              <w:br w:type="textWrapping"/>
            </w:r>
            <w:r>
              <w:rPr>
                <w:rFonts w:hint="default" w:ascii="Times New Roman" w:hAnsi="Times New Roman" w:eastAsia="宋体" w:cs="Times New Roman"/>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200</w:t>
            </w:r>
            <w:r>
              <w:rPr>
                <w:rFonts w:hint="default" w:ascii="Times New Roman" w:hAnsi="Times New Roman" w:eastAsia="宋体" w:cs="Times New Roman"/>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Times New Roman" w:hAnsi="Times New Roman" w:eastAsia="宋体" w:cs="Times New Roman"/>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　</w:t>
            </w:r>
            <w:r>
              <w:rPr>
                <w:rFonts w:hint="default" w:ascii="Times New Roman" w:hAnsi="Times New Roman" w:eastAsia="宋体" w:cs="Times New Roman"/>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Times New Roman" w:hAnsi="Times New Roman" w:eastAsia="宋体" w:cs="Times New Roman"/>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sz w:val="24"/>
                <w:szCs w:val="24"/>
              </w:rPr>
            </w:pP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bl>
      <w:tblPr>
        <w:tblStyle w:val="5"/>
        <w:tblW w:w="9654" w:type="dxa"/>
        <w:tblInd w:w="93" w:type="dxa"/>
        <w:tblLayout w:type="autofit"/>
        <w:tblCellMar>
          <w:top w:w="0" w:type="dxa"/>
          <w:left w:w="108" w:type="dxa"/>
          <w:bottom w:w="0" w:type="dxa"/>
          <w:right w:w="108" w:type="dxa"/>
        </w:tblCellMar>
      </w:tblPr>
      <w:tblGrid>
        <w:gridCol w:w="736"/>
        <w:gridCol w:w="680"/>
        <w:gridCol w:w="1426"/>
        <w:gridCol w:w="2121"/>
        <w:gridCol w:w="297"/>
        <w:gridCol w:w="837"/>
        <w:gridCol w:w="708"/>
        <w:gridCol w:w="712"/>
        <w:gridCol w:w="709"/>
        <w:gridCol w:w="709"/>
        <w:gridCol w:w="719"/>
      </w:tblGrid>
      <w:tr>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pPr>
              <w:widowControl/>
              <w:spacing w:line="360" w:lineRule="exact"/>
              <w:jc w:val="center"/>
              <w:rPr>
                <w:rFonts w:hint="default" w:ascii="Times New Roman" w:hAnsi="Times New Roman" w:eastAsia="黑体" w:cs="Times New Roman"/>
                <w:b/>
                <w:bCs/>
                <w:kern w:val="0"/>
                <w:sz w:val="32"/>
                <w:szCs w:val="32"/>
              </w:rPr>
            </w:pPr>
            <w:r>
              <w:rPr>
                <w:rFonts w:hint="default" w:ascii="Times New Roman" w:hAnsi="Times New Roman" w:eastAsia="黑体" w:cs="Times New Roman"/>
                <w:bCs/>
                <w:kern w:val="0"/>
                <w:sz w:val="32"/>
                <w:szCs w:val="32"/>
              </w:rPr>
              <w:t xml:space="preserve">任现职以来科研创新能力评价计分汇总表2-2 </w:t>
            </w:r>
            <w:r>
              <w:rPr>
                <w:rFonts w:hint="default" w:ascii="Times New Roman" w:hAnsi="Times New Roman" w:eastAsia="黑体" w:cs="Times New Roman"/>
                <w:b/>
                <w:bCs/>
                <w:kern w:val="0"/>
                <w:sz w:val="32"/>
                <w:szCs w:val="32"/>
              </w:rPr>
              <w:t xml:space="preserve">                                                                                                                      </w:t>
            </w:r>
            <w:r>
              <w:rPr>
                <w:rFonts w:hint="default" w:ascii="Times New Roman" w:hAnsi="Times New Roman" w:eastAsia="仿宋_GB2312" w:cs="Times New Roman"/>
                <w:kern w:val="0"/>
                <w:sz w:val="32"/>
                <w:szCs w:val="32"/>
              </w:rPr>
              <w:t>（社会科学类）</w:t>
            </w:r>
          </w:p>
        </w:tc>
      </w:tr>
      <w:tr>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职能部门审核得分</w:t>
            </w:r>
          </w:p>
        </w:tc>
      </w:tr>
      <w:tr>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A级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金奖</w:t>
            </w:r>
            <w:r>
              <w:rPr>
                <w:rFonts w:hint="default" w:ascii="Times New Roman" w:hAnsi="Times New Roman" w:eastAsia="宋体" w:cs="Times New Roman"/>
                <w:kern w:val="0"/>
                <w:sz w:val="24"/>
                <w:szCs w:val="24"/>
              </w:rPr>
              <w:br w:type="textWrapping"/>
            </w:r>
            <w:r>
              <w:rPr>
                <w:rFonts w:hint="default" w:ascii="Times New Roman" w:hAnsi="Times New Roman" w:eastAsia="宋体" w:cs="Times New Roman"/>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银奖</w:t>
            </w:r>
            <w:r>
              <w:rPr>
                <w:rFonts w:hint="default" w:ascii="Times New Roman" w:hAnsi="Times New Roman" w:eastAsia="宋体" w:cs="Times New Roman"/>
                <w:kern w:val="0"/>
                <w:sz w:val="24"/>
                <w:szCs w:val="24"/>
              </w:rPr>
              <w:br w:type="textWrapping"/>
            </w:r>
            <w:r>
              <w:rPr>
                <w:rFonts w:hint="default" w:ascii="Times New Roman" w:hAnsi="Times New Roman" w:eastAsia="宋体" w:cs="Times New Roman"/>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铜奖</w:t>
            </w:r>
            <w:r>
              <w:rPr>
                <w:rFonts w:hint="default" w:ascii="Times New Roman" w:hAnsi="Times New Roman" w:eastAsia="宋体" w:cs="Times New Roman"/>
                <w:kern w:val="0"/>
                <w:sz w:val="24"/>
                <w:szCs w:val="24"/>
              </w:rPr>
              <w:br w:type="page"/>
            </w:r>
            <w:r>
              <w:rPr>
                <w:rFonts w:hint="default" w:ascii="Times New Roman" w:hAnsi="Times New Roman" w:eastAsia="宋体" w:cs="Times New Roman"/>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获奖</w:t>
            </w:r>
            <w:r>
              <w:rPr>
                <w:rFonts w:hint="default" w:ascii="Times New Roman" w:hAnsi="Times New Roman" w:eastAsia="宋体" w:cs="Times New Roman"/>
                <w:kern w:val="0"/>
                <w:sz w:val="24"/>
                <w:szCs w:val="24"/>
              </w:rPr>
              <w:br w:type="textWrapping"/>
            </w:r>
            <w:r>
              <w:rPr>
                <w:rFonts w:hint="default" w:ascii="Times New Roman" w:hAnsi="Times New Roman" w:eastAsia="宋体" w:cs="Times New Roman"/>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B级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金奖</w:t>
            </w:r>
            <w:r>
              <w:rPr>
                <w:rFonts w:hint="default" w:ascii="Times New Roman" w:hAnsi="Times New Roman" w:eastAsia="宋体" w:cs="Times New Roman"/>
                <w:kern w:val="0"/>
                <w:sz w:val="24"/>
                <w:szCs w:val="24"/>
              </w:rPr>
              <w:br w:type="textWrapping"/>
            </w:r>
            <w:r>
              <w:rPr>
                <w:rFonts w:hint="default" w:ascii="Times New Roman" w:hAnsi="Times New Roman" w:eastAsia="宋体" w:cs="Times New Roman"/>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银奖</w:t>
            </w:r>
            <w:r>
              <w:rPr>
                <w:rFonts w:hint="default" w:ascii="Times New Roman" w:hAnsi="Times New Roman" w:eastAsia="宋体" w:cs="Times New Roman"/>
                <w:kern w:val="0"/>
                <w:sz w:val="24"/>
                <w:szCs w:val="24"/>
              </w:rPr>
              <w:br w:type="textWrapping"/>
            </w:r>
            <w:r>
              <w:rPr>
                <w:rFonts w:hint="default" w:ascii="Times New Roman" w:hAnsi="Times New Roman" w:eastAsia="宋体" w:cs="Times New Roman"/>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铜奖</w:t>
            </w:r>
            <w:r>
              <w:rPr>
                <w:rFonts w:hint="default" w:ascii="Times New Roman" w:hAnsi="Times New Roman" w:eastAsia="宋体" w:cs="Times New Roman"/>
                <w:kern w:val="0"/>
                <w:sz w:val="24"/>
                <w:szCs w:val="24"/>
              </w:rPr>
              <w:br w:type="textWrapping"/>
            </w:r>
            <w:r>
              <w:rPr>
                <w:rFonts w:hint="default" w:ascii="Times New Roman" w:hAnsi="Times New Roman" w:eastAsia="宋体" w:cs="Times New Roman"/>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获奖</w:t>
            </w:r>
            <w:r>
              <w:rPr>
                <w:rFonts w:hint="default" w:ascii="Times New Roman" w:hAnsi="Times New Roman" w:eastAsia="宋体" w:cs="Times New Roman"/>
                <w:kern w:val="0"/>
                <w:sz w:val="24"/>
                <w:szCs w:val="24"/>
              </w:rPr>
              <w:br w:type="textWrapping"/>
            </w:r>
            <w:r>
              <w:rPr>
                <w:rFonts w:hint="default" w:ascii="Times New Roman" w:hAnsi="Times New Roman" w:eastAsia="宋体" w:cs="Times New Roman"/>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C级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金奖</w:t>
            </w:r>
            <w:r>
              <w:rPr>
                <w:rFonts w:hint="default" w:ascii="Times New Roman" w:hAnsi="Times New Roman" w:eastAsia="宋体" w:cs="Times New Roman"/>
                <w:kern w:val="0"/>
                <w:sz w:val="24"/>
                <w:szCs w:val="24"/>
              </w:rPr>
              <w:br w:type="textWrapping"/>
            </w:r>
            <w:r>
              <w:rPr>
                <w:rFonts w:hint="default" w:ascii="Times New Roman" w:hAnsi="Times New Roman" w:eastAsia="宋体" w:cs="Times New Roman"/>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银奖</w:t>
            </w:r>
            <w:r>
              <w:rPr>
                <w:rFonts w:hint="default" w:ascii="Times New Roman" w:hAnsi="Times New Roman" w:eastAsia="宋体" w:cs="Times New Roman"/>
                <w:kern w:val="0"/>
                <w:sz w:val="24"/>
                <w:szCs w:val="24"/>
              </w:rPr>
              <w:br w:type="textWrapping"/>
            </w:r>
            <w:r>
              <w:rPr>
                <w:rFonts w:hint="default" w:ascii="Times New Roman" w:hAnsi="Times New Roman" w:eastAsia="宋体" w:cs="Times New Roman"/>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铜奖</w:t>
            </w:r>
            <w:r>
              <w:rPr>
                <w:rFonts w:hint="default" w:ascii="Times New Roman" w:hAnsi="Times New Roman" w:eastAsia="宋体" w:cs="Times New Roman"/>
                <w:kern w:val="0"/>
                <w:sz w:val="24"/>
                <w:szCs w:val="24"/>
              </w:rPr>
              <w:br w:type="textWrapping"/>
            </w:r>
            <w:r>
              <w:rPr>
                <w:rFonts w:hint="default" w:ascii="Times New Roman" w:hAnsi="Times New Roman" w:eastAsia="宋体" w:cs="Times New Roman"/>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获奖</w:t>
            </w:r>
            <w:r>
              <w:rPr>
                <w:rFonts w:hint="default" w:ascii="Times New Roman" w:hAnsi="Times New Roman" w:eastAsia="宋体" w:cs="Times New Roman"/>
                <w:kern w:val="0"/>
                <w:sz w:val="24"/>
                <w:szCs w:val="24"/>
              </w:rPr>
              <w:br w:type="textWrapping"/>
            </w:r>
            <w:r>
              <w:rPr>
                <w:rFonts w:hint="default" w:ascii="Times New Roman" w:hAnsi="Times New Roman" w:eastAsia="宋体" w:cs="Times New Roman"/>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460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p>
        </w:tc>
      </w:tr>
      <w:tr>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4"/>
                <w:szCs w:val="24"/>
              </w:rPr>
            </w:pPr>
          </w:p>
        </w:tc>
      </w:tr>
    </w:tbl>
    <w:p>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r>
        <w:rPr>
          <w:rFonts w:hint="eastAsia" w:ascii="宋体" w:hAnsi="宋体" w:eastAsia="宋体" w:cs="宋体"/>
          <w:kern w:val="0"/>
          <w:sz w:val="24"/>
          <w:szCs w:val="24"/>
        </w:rPr>
        <w:t>二级单位审核者签名：                     职能部门审核者签名：</w:t>
      </w:r>
    </w:p>
    <w:tbl>
      <w:tblPr>
        <w:tblStyle w:val="5"/>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任现职以来科研创新能力评价计分汇总表2-1</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Pr>
        <w:widowControl/>
        <w:jc w:val="left"/>
      </w:pPr>
      <w:r>
        <w:br w:type="page"/>
      </w:r>
    </w:p>
    <w:tbl>
      <w:tblPr>
        <w:tblStyle w:val="5"/>
        <w:tblW w:w="9654" w:type="dxa"/>
        <w:tblInd w:w="93" w:type="dxa"/>
        <w:tblLayout w:type="autofit"/>
        <w:tblCellMar>
          <w:top w:w="0" w:type="dxa"/>
          <w:left w:w="108" w:type="dxa"/>
          <w:bottom w:w="0" w:type="dxa"/>
          <w:right w:w="108" w:type="dxa"/>
        </w:tblCellMar>
      </w:tblPr>
      <w:tblGrid>
        <w:gridCol w:w="1059"/>
        <w:gridCol w:w="459"/>
        <w:gridCol w:w="1060"/>
        <w:gridCol w:w="1828"/>
        <w:gridCol w:w="145"/>
        <w:gridCol w:w="1130"/>
        <w:gridCol w:w="709"/>
        <w:gridCol w:w="855"/>
        <w:gridCol w:w="708"/>
        <w:gridCol w:w="851"/>
        <w:gridCol w:w="850"/>
      </w:tblGrid>
      <w:tr>
        <w:tblPrEx>
          <w:tblCellMar>
            <w:top w:w="0" w:type="dxa"/>
            <w:left w:w="108" w:type="dxa"/>
            <w:bottom w:w="0" w:type="dxa"/>
            <w:right w:w="108" w:type="dxa"/>
          </w:tblCellMar>
        </w:tblPrEx>
        <w:trPr>
          <w:trHeight w:val="510" w:hRule="atLeast"/>
        </w:trPr>
        <w:tc>
          <w:tcPr>
            <w:tcW w:w="9654" w:type="dxa"/>
            <w:gridSpan w:val="11"/>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任现职以来科研创新能力评价计分汇总表2-2</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CellMar>
            <w:top w:w="0" w:type="dxa"/>
            <w:left w:w="108" w:type="dxa"/>
            <w:bottom w:w="0" w:type="dxa"/>
            <w:right w:w="108" w:type="dxa"/>
          </w:tblCellMar>
        </w:tblPrEx>
        <w:trPr>
          <w:trHeight w:val="570" w:hRule="atLeast"/>
        </w:trPr>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5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六、知识产权</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56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72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4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bl>
    <w:p>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pPr>
        <w:rPr>
          <w:rFonts w:ascii="宋体" w:hAnsi="宋体" w:eastAsia="宋体" w:cs="宋体"/>
          <w:kern w:val="0"/>
          <w:sz w:val="24"/>
          <w:szCs w:val="24"/>
        </w:rPr>
      </w:pPr>
    </w:p>
    <w:p>
      <w:r>
        <w:rPr>
          <w:rFonts w:hint="eastAsia" w:ascii="宋体" w:hAnsi="宋体" w:eastAsia="宋体" w:cs="宋体"/>
          <w:kern w:val="0"/>
          <w:sz w:val="24"/>
          <w:szCs w:val="24"/>
        </w:rPr>
        <w:t>二级单位审核者签名：                     职能部门审核者签名：</w:t>
      </w:r>
    </w:p>
    <w:p/>
    <w:p/>
    <w:p>
      <w:pPr>
        <w:widowControl/>
        <w:jc w:val="left"/>
      </w:pPr>
      <w:r>
        <w:br w:type="page"/>
      </w:r>
    </w:p>
    <w:tbl>
      <w:tblPr>
        <w:tblStyle w:val="6"/>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196"/>
        <w:gridCol w:w="1036"/>
        <w:gridCol w:w="932"/>
        <w:gridCol w:w="926"/>
        <w:gridCol w:w="873"/>
        <w:gridCol w:w="674"/>
        <w:gridCol w:w="645"/>
        <w:gridCol w:w="70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pPr>
              <w:jc w:val="center"/>
            </w:pPr>
            <w:r>
              <w:rPr>
                <w:rFonts w:hint="eastAsia"/>
                <w:b/>
                <w:bCs/>
              </w:rPr>
              <w:t>一、科研项目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pPr>
              <w:jc w:val="center"/>
              <w:rPr>
                <w:rFonts w:eastAsia="宋体"/>
                <w:b/>
                <w:bCs/>
              </w:rPr>
            </w:pPr>
            <w:r>
              <w:rPr>
                <w:rFonts w:hint="eastAsia" w:eastAsia="宋体"/>
                <w:b/>
                <w:bCs/>
              </w:rPr>
              <w:t>类别</w:t>
            </w:r>
          </w:p>
        </w:tc>
        <w:tc>
          <w:tcPr>
            <w:tcW w:w="478" w:type="dxa"/>
            <w:tcBorders>
              <w:tl2br w:val="nil"/>
              <w:tr2bl w:val="nil"/>
            </w:tcBorders>
            <w:vAlign w:val="center"/>
          </w:tcPr>
          <w:p>
            <w:pPr>
              <w:jc w:val="center"/>
              <w:rPr>
                <w:b/>
                <w:bCs/>
              </w:rPr>
            </w:pPr>
            <w:r>
              <w:rPr>
                <w:rFonts w:hint="eastAsia"/>
                <w:b/>
                <w:bCs/>
              </w:rPr>
              <w:t>序号</w:t>
            </w:r>
          </w:p>
        </w:tc>
        <w:tc>
          <w:tcPr>
            <w:tcW w:w="736" w:type="dxa"/>
            <w:tcBorders>
              <w:tl2br w:val="nil"/>
              <w:tr2bl w:val="nil"/>
            </w:tcBorders>
            <w:vAlign w:val="center"/>
          </w:tcPr>
          <w:p>
            <w:pPr>
              <w:jc w:val="center"/>
              <w:rPr>
                <w:b/>
                <w:bCs/>
              </w:rPr>
            </w:pPr>
            <w:r>
              <w:rPr>
                <w:rFonts w:hint="eastAsia"/>
                <w:b/>
                <w:bCs/>
              </w:rPr>
              <w:t>项目等级</w:t>
            </w:r>
          </w:p>
        </w:tc>
        <w:tc>
          <w:tcPr>
            <w:tcW w:w="2196" w:type="dxa"/>
            <w:tcBorders>
              <w:tl2br w:val="nil"/>
              <w:tr2bl w:val="nil"/>
            </w:tcBorders>
            <w:vAlign w:val="center"/>
          </w:tcPr>
          <w:p>
            <w:pPr>
              <w:jc w:val="center"/>
              <w:rPr>
                <w:b/>
                <w:bCs/>
              </w:rPr>
            </w:pPr>
            <w:r>
              <w:rPr>
                <w:rFonts w:hint="eastAsia"/>
                <w:b/>
                <w:bCs/>
              </w:rPr>
              <w:t>项目名称</w:t>
            </w:r>
          </w:p>
        </w:tc>
        <w:tc>
          <w:tcPr>
            <w:tcW w:w="1036" w:type="dxa"/>
            <w:tcBorders>
              <w:tl2br w:val="nil"/>
              <w:tr2bl w:val="nil"/>
            </w:tcBorders>
            <w:vAlign w:val="center"/>
          </w:tcPr>
          <w:p>
            <w:pPr>
              <w:jc w:val="center"/>
              <w:rPr>
                <w:b/>
                <w:bCs/>
              </w:rPr>
            </w:pPr>
            <w:r>
              <w:rPr>
                <w:rFonts w:hint="eastAsia"/>
                <w:b/>
                <w:bCs/>
              </w:rPr>
              <w:t>批准号</w:t>
            </w:r>
          </w:p>
        </w:tc>
        <w:tc>
          <w:tcPr>
            <w:tcW w:w="932" w:type="dxa"/>
            <w:tcBorders>
              <w:tl2br w:val="nil"/>
              <w:tr2bl w:val="nil"/>
            </w:tcBorders>
            <w:vAlign w:val="center"/>
          </w:tcPr>
          <w:p>
            <w:pPr>
              <w:jc w:val="center"/>
              <w:rPr>
                <w:b/>
                <w:bCs/>
              </w:rPr>
            </w:pPr>
            <w:r>
              <w:rPr>
                <w:rFonts w:hint="eastAsia"/>
                <w:b/>
                <w:bCs/>
              </w:rPr>
              <w:t>项目</w:t>
            </w:r>
          </w:p>
          <w:p>
            <w:pPr>
              <w:jc w:val="center"/>
              <w:rPr>
                <w:b/>
                <w:bCs/>
              </w:rPr>
            </w:pPr>
            <w:r>
              <w:rPr>
                <w:rFonts w:hint="eastAsia"/>
                <w:b/>
                <w:bCs/>
              </w:rPr>
              <w:t>来源</w:t>
            </w:r>
          </w:p>
        </w:tc>
        <w:tc>
          <w:tcPr>
            <w:tcW w:w="926" w:type="dxa"/>
            <w:tcBorders>
              <w:tl2br w:val="nil"/>
              <w:tr2bl w:val="nil"/>
            </w:tcBorders>
            <w:vAlign w:val="center"/>
          </w:tcPr>
          <w:p>
            <w:pPr>
              <w:jc w:val="center"/>
              <w:rPr>
                <w:b/>
                <w:bCs/>
              </w:rPr>
            </w:pPr>
            <w:r>
              <w:rPr>
                <w:rFonts w:hint="eastAsia"/>
                <w:b/>
                <w:bCs/>
              </w:rPr>
              <w:t>立项</w:t>
            </w:r>
          </w:p>
          <w:p>
            <w:pPr>
              <w:jc w:val="center"/>
              <w:rPr>
                <w:rFonts w:eastAsia="宋体"/>
                <w:b/>
                <w:bCs/>
              </w:rPr>
            </w:pPr>
            <w:r>
              <w:rPr>
                <w:rFonts w:hint="eastAsia"/>
                <w:b/>
                <w:bCs/>
              </w:rPr>
              <w:t>年月</w:t>
            </w:r>
          </w:p>
        </w:tc>
        <w:tc>
          <w:tcPr>
            <w:tcW w:w="873" w:type="dxa"/>
            <w:tcBorders>
              <w:tl2br w:val="nil"/>
              <w:tr2bl w:val="nil"/>
            </w:tcBorders>
            <w:vAlign w:val="center"/>
          </w:tcPr>
          <w:p>
            <w:pPr>
              <w:jc w:val="center"/>
              <w:rPr>
                <w:rFonts w:eastAsia="宋体"/>
                <w:b/>
                <w:bCs/>
              </w:rPr>
            </w:pPr>
            <w:r>
              <w:rPr>
                <w:rFonts w:hint="eastAsia"/>
                <w:b/>
                <w:bCs/>
              </w:rPr>
              <w:t>立项经费（万元）</w:t>
            </w:r>
          </w:p>
        </w:tc>
        <w:tc>
          <w:tcPr>
            <w:tcW w:w="674" w:type="dxa"/>
            <w:tcBorders>
              <w:tl2br w:val="nil"/>
              <w:tr2bl w:val="nil"/>
            </w:tcBorders>
            <w:vAlign w:val="center"/>
          </w:tcPr>
          <w:p>
            <w:pPr>
              <w:jc w:val="center"/>
              <w:rPr>
                <w:b/>
                <w:bCs/>
              </w:rPr>
            </w:pPr>
            <w:r>
              <w:rPr>
                <w:rFonts w:hint="eastAsia"/>
                <w:b/>
                <w:bCs/>
              </w:rPr>
              <w:t>是否</w:t>
            </w:r>
          </w:p>
          <w:p>
            <w:pPr>
              <w:jc w:val="center"/>
              <w:rPr>
                <w:rFonts w:eastAsia="宋体"/>
                <w:b/>
                <w:bCs/>
              </w:rPr>
            </w:pPr>
            <w:r>
              <w:rPr>
                <w:rFonts w:hint="eastAsia"/>
                <w:b/>
                <w:bCs/>
              </w:rPr>
              <w:t>主持</w:t>
            </w:r>
          </w:p>
        </w:tc>
        <w:tc>
          <w:tcPr>
            <w:tcW w:w="645" w:type="dxa"/>
            <w:tcBorders>
              <w:tl2br w:val="nil"/>
              <w:tr2bl w:val="nil"/>
            </w:tcBorders>
            <w:vAlign w:val="center"/>
          </w:tcPr>
          <w:p>
            <w:pPr>
              <w:widowControl/>
              <w:jc w:val="center"/>
              <w:rPr>
                <w:rFonts w:eastAsia="宋体"/>
                <w:b/>
                <w:bCs/>
              </w:rPr>
            </w:pPr>
            <w:r>
              <w:rPr>
                <w:rFonts w:hint="eastAsia" w:eastAsia="宋体"/>
                <w:b/>
                <w:bCs/>
              </w:rPr>
              <w:t>是否</w:t>
            </w:r>
          </w:p>
          <w:p>
            <w:pPr>
              <w:widowControl/>
              <w:jc w:val="center"/>
              <w:rPr>
                <w:rFonts w:eastAsia="宋体"/>
                <w:b/>
                <w:bCs/>
              </w:rPr>
            </w:pPr>
            <w:r>
              <w:rPr>
                <w:rFonts w:hint="eastAsia" w:eastAsia="宋体"/>
                <w:b/>
                <w:bCs/>
              </w:rPr>
              <w:t>结项</w:t>
            </w:r>
          </w:p>
        </w:tc>
        <w:tc>
          <w:tcPr>
            <w:tcW w:w="709"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tcBorders>
              <w:tl2br w:val="nil"/>
              <w:tr2bl w:val="nil"/>
            </w:tcBorders>
            <w:vAlign w:val="center"/>
          </w:tcPr>
          <w:p>
            <w:pPr>
              <w:jc w:val="center"/>
              <w:rPr>
                <w:b/>
                <w:bCs/>
              </w:rPr>
            </w:pPr>
            <w:r>
              <w:rPr>
                <w:rFonts w:hint="eastAsia"/>
                <w:b/>
                <w:bCs/>
              </w:rPr>
              <w:t>可计分</w:t>
            </w:r>
          </w:p>
        </w:tc>
        <w:tc>
          <w:tcPr>
            <w:tcW w:w="478" w:type="dxa"/>
            <w:tcBorders>
              <w:tl2br w:val="nil"/>
              <w:tr2bl w:val="nil"/>
            </w:tcBorders>
            <w:vAlign w:val="center"/>
          </w:tcPr>
          <w:p>
            <w:pPr>
              <w:jc w:val="center"/>
              <w:rPr>
                <w:rFonts w:hint="eastAsia" w:eastAsiaTheme="minorEastAsia"/>
                <w:lang w:val="en-US" w:eastAsia="zh-CN"/>
              </w:rPr>
            </w:pPr>
            <w:r>
              <w:rPr>
                <w:rFonts w:hint="eastAsia"/>
                <w:lang w:val="en-US" w:eastAsia="zh-CN"/>
              </w:rPr>
              <w:t>1</w:t>
            </w:r>
          </w:p>
        </w:tc>
        <w:tc>
          <w:tcPr>
            <w:tcW w:w="736" w:type="dxa"/>
            <w:tcBorders>
              <w:tl2br w:val="nil"/>
              <w:tr2bl w:val="nil"/>
            </w:tcBorders>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C3</w:t>
            </w:r>
          </w:p>
        </w:tc>
        <w:tc>
          <w:tcPr>
            <w:tcW w:w="2196" w:type="dxa"/>
            <w:tcBorders>
              <w:tl2br w:val="nil"/>
              <w:tr2bl w:val="nil"/>
            </w:tcBorders>
            <w:vAlign w:val="center"/>
          </w:tcPr>
          <w:p>
            <w:pPr>
              <w:adjustRightInd w:val="0"/>
              <w:snapToGrid w:val="0"/>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基于核心素养的小学英语教师职前教育课程改革研究</w:t>
            </w:r>
          </w:p>
          <w:p>
            <w:pPr>
              <w:rPr>
                <w:rFonts w:hint="default" w:ascii="Times New Roman" w:hAnsi="Times New Roman" w:cs="Times New Roman"/>
                <w:sz w:val="21"/>
                <w:szCs w:val="21"/>
              </w:rPr>
            </w:pPr>
          </w:p>
        </w:tc>
        <w:tc>
          <w:tcPr>
            <w:tcW w:w="1036" w:type="dxa"/>
            <w:tcBorders>
              <w:tl2br w:val="nil"/>
              <w:tr2bl w:val="nil"/>
            </w:tcBorders>
            <w:vAlign w:val="center"/>
          </w:tcPr>
          <w:p>
            <w:pPr>
              <w:adjustRightInd w:val="0"/>
              <w:snapToGrid w:val="0"/>
              <w:jc w:val="left"/>
              <w:rPr>
                <w:rFonts w:hint="default" w:ascii="Times New Roman" w:hAnsi="Times New Roman" w:cs="Times New Roman"/>
                <w:kern w:val="0"/>
                <w:sz w:val="21"/>
                <w:szCs w:val="21"/>
              </w:rPr>
            </w:pPr>
            <w:r>
              <w:rPr>
                <w:rFonts w:hint="default" w:ascii="Times New Roman" w:hAnsi="Times New Roman" w:cs="Times New Roman"/>
                <w:sz w:val="21"/>
                <w:szCs w:val="21"/>
                <w:lang w:val="en-US" w:eastAsia="zh-CN"/>
              </w:rPr>
              <w:t>QJY20201006</w:t>
            </w:r>
          </w:p>
          <w:p>
            <w:pPr>
              <w:rPr>
                <w:rFonts w:hint="default" w:ascii="Times New Roman" w:hAnsi="Times New Roman" w:cs="Times New Roman"/>
                <w:sz w:val="21"/>
                <w:szCs w:val="21"/>
              </w:rPr>
            </w:pPr>
          </w:p>
        </w:tc>
        <w:tc>
          <w:tcPr>
            <w:tcW w:w="932" w:type="dxa"/>
            <w:tcBorders>
              <w:tl2br w:val="nil"/>
              <w:tr2bl w:val="nil"/>
            </w:tcBorders>
            <w:vAlign w:val="center"/>
          </w:tcPr>
          <w:p>
            <w:pPr>
              <w:ind w:left="-185" w:leftChars="-88" w:right="-42" w:rightChars="-2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海南省</w:t>
            </w:r>
            <w:r>
              <w:rPr>
                <w:rFonts w:hint="eastAsia" w:ascii="Times New Roman" w:hAnsi="Times New Roman" w:cs="Times New Roman"/>
                <w:sz w:val="21"/>
                <w:szCs w:val="21"/>
                <w:lang w:val="en-US" w:eastAsia="zh-CN"/>
              </w:rPr>
              <w:t>教育</w:t>
            </w:r>
            <w:r>
              <w:rPr>
                <w:rFonts w:hint="default" w:ascii="Times New Roman" w:hAnsi="Times New Roman" w:cs="Times New Roman"/>
                <w:sz w:val="21"/>
                <w:szCs w:val="21"/>
              </w:rPr>
              <w:t>科</w:t>
            </w:r>
          </w:p>
          <w:p>
            <w:pPr>
              <w:ind w:left="-185" w:leftChars="-88" w:right="-42" w:rightChars="-20"/>
              <w:jc w:val="center"/>
              <w:rPr>
                <w:rFonts w:hint="default" w:ascii="Times New Roman" w:hAnsi="Times New Roman" w:cs="Times New Roman"/>
                <w:sz w:val="21"/>
                <w:szCs w:val="21"/>
              </w:rPr>
            </w:pPr>
            <w:r>
              <w:rPr>
                <w:rFonts w:hint="default" w:ascii="Times New Roman" w:hAnsi="Times New Roman" w:cs="Times New Roman"/>
                <w:sz w:val="21"/>
                <w:szCs w:val="21"/>
              </w:rPr>
              <w:t>学规划</w:t>
            </w:r>
          </w:p>
          <w:p>
            <w:pPr>
              <w:ind w:left="-185" w:leftChars="-88" w:right="-42" w:rightChars="-20"/>
              <w:jc w:val="center"/>
              <w:rPr>
                <w:rFonts w:hint="default" w:ascii="Times New Roman" w:hAnsi="Times New Roman" w:cs="Times New Roman"/>
                <w:sz w:val="21"/>
                <w:szCs w:val="21"/>
              </w:rPr>
            </w:pPr>
            <w:r>
              <w:rPr>
                <w:rFonts w:hint="default" w:ascii="Times New Roman" w:hAnsi="Times New Roman" w:cs="Times New Roman"/>
                <w:sz w:val="21"/>
                <w:szCs w:val="21"/>
              </w:rPr>
              <w:t>领导小组</w:t>
            </w:r>
          </w:p>
        </w:tc>
        <w:tc>
          <w:tcPr>
            <w:tcW w:w="926" w:type="dxa"/>
            <w:tcBorders>
              <w:tl2br w:val="nil"/>
              <w:tr2bl w:val="nil"/>
            </w:tcBorders>
            <w:vAlign w:val="center"/>
          </w:tcPr>
          <w:p>
            <w:pPr>
              <w:rPr>
                <w:rFonts w:hint="default" w:ascii="Times New Roman" w:hAnsi="Times New Roman" w:cs="Times New Roman"/>
                <w:sz w:val="21"/>
                <w:szCs w:val="21"/>
              </w:rPr>
            </w:pPr>
            <w:r>
              <w:rPr>
                <w:rFonts w:hint="default" w:ascii="Times New Roman" w:hAnsi="Times New Roman" w:cs="Times New Roman"/>
                <w:kern w:val="0"/>
                <w:sz w:val="21"/>
                <w:szCs w:val="21"/>
              </w:rPr>
              <w:t>2020.09</w:t>
            </w:r>
          </w:p>
        </w:tc>
        <w:tc>
          <w:tcPr>
            <w:tcW w:w="873" w:type="dxa"/>
            <w:tcBorders>
              <w:tl2br w:val="nil"/>
              <w:tr2bl w:val="nil"/>
            </w:tcBorders>
            <w:vAlign w:val="center"/>
          </w:tcPr>
          <w:p>
            <w:pPr>
              <w:rPr>
                <w:rFonts w:hint="default" w:ascii="Times New Roman" w:hAnsi="Times New Roman" w:cs="Times New Roman"/>
                <w:sz w:val="21"/>
                <w:szCs w:val="21"/>
              </w:rPr>
            </w:pPr>
          </w:p>
        </w:tc>
        <w:tc>
          <w:tcPr>
            <w:tcW w:w="674" w:type="dxa"/>
            <w:tcBorders>
              <w:tl2br w:val="nil"/>
              <w:tr2bl w:val="nil"/>
            </w:tcBorders>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是</w:t>
            </w:r>
          </w:p>
        </w:tc>
        <w:tc>
          <w:tcPr>
            <w:tcW w:w="645" w:type="dxa"/>
            <w:tcBorders>
              <w:tl2br w:val="nil"/>
              <w:tr2bl w:val="nil"/>
            </w:tcBorders>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否</w:t>
            </w:r>
          </w:p>
        </w:tc>
        <w:tc>
          <w:tcPr>
            <w:tcW w:w="709" w:type="dxa"/>
            <w:tcBorders>
              <w:tl2br w:val="nil"/>
              <w:tr2bl w:val="nil"/>
            </w:tcBorders>
            <w:vAlign w:val="center"/>
          </w:tcPr>
          <w:p>
            <w:pP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pPr>
              <w:jc w:val="center"/>
              <w:rPr>
                <w:b/>
                <w:bCs/>
              </w:rPr>
            </w:pPr>
            <w:r>
              <w:rPr>
                <w:rFonts w:hint="eastAsia"/>
                <w:b/>
                <w:bCs/>
              </w:rPr>
              <w:t>不可计分</w:t>
            </w:r>
          </w:p>
        </w:tc>
        <w:tc>
          <w:tcPr>
            <w:tcW w:w="478" w:type="dxa"/>
            <w:tcBorders>
              <w:top w:val="single" w:color="000000" w:sz="12" w:space="0"/>
            </w:tcBorders>
            <w:vAlign w:val="center"/>
          </w:tcPr>
          <w:p>
            <w:pPr>
              <w:jc w:val="center"/>
              <w:rPr>
                <w:rFonts w:hint="eastAsia" w:eastAsiaTheme="minorEastAsia"/>
                <w:lang w:val="en-US" w:eastAsia="zh-CN"/>
              </w:rPr>
            </w:pPr>
            <w:r>
              <w:rPr>
                <w:rFonts w:hint="eastAsia"/>
                <w:lang w:val="en-US" w:eastAsia="zh-CN"/>
              </w:rPr>
              <w:t>1</w:t>
            </w:r>
          </w:p>
        </w:tc>
        <w:tc>
          <w:tcPr>
            <w:tcW w:w="736" w:type="dxa"/>
            <w:tcBorders>
              <w:top w:val="single" w:color="000000" w:sz="12" w:space="0"/>
            </w:tcBorders>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C3</w:t>
            </w:r>
          </w:p>
        </w:tc>
        <w:tc>
          <w:tcPr>
            <w:tcW w:w="2196" w:type="dxa"/>
            <w:tcBorders>
              <w:top w:val="single" w:color="000000" w:sz="12"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面向海南基础教育需求的小学全科教师培养模式研究</w:t>
            </w:r>
          </w:p>
        </w:tc>
        <w:tc>
          <w:tcPr>
            <w:tcW w:w="1036" w:type="dxa"/>
            <w:tcBorders>
              <w:top w:val="single" w:color="000000" w:sz="12"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ab/>
            </w:r>
          </w:p>
          <w:p>
            <w:pPr>
              <w:rPr>
                <w:rFonts w:hint="default" w:ascii="Times New Roman" w:hAnsi="Times New Roman" w:cs="Times New Roman"/>
                <w:sz w:val="21"/>
                <w:szCs w:val="21"/>
              </w:rPr>
            </w:pPr>
            <w:r>
              <w:rPr>
                <w:rFonts w:hint="default" w:ascii="Times New Roman" w:hAnsi="Times New Roman" w:cs="Times New Roman"/>
                <w:sz w:val="21"/>
                <w:szCs w:val="21"/>
              </w:rPr>
              <w:t>QJZ20201201</w:t>
            </w:r>
          </w:p>
        </w:tc>
        <w:tc>
          <w:tcPr>
            <w:tcW w:w="932" w:type="dxa"/>
            <w:tcBorders>
              <w:top w:val="single" w:color="000000" w:sz="12"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海南省教育科学规划课题</w:t>
            </w:r>
          </w:p>
        </w:tc>
        <w:tc>
          <w:tcPr>
            <w:tcW w:w="926" w:type="dxa"/>
            <w:tcBorders>
              <w:top w:val="single" w:color="000000" w:sz="12" w:space="0"/>
            </w:tcBorders>
            <w:vAlign w:val="center"/>
          </w:tcPr>
          <w:p>
            <w:pP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2020.12</w:t>
            </w:r>
          </w:p>
        </w:tc>
        <w:tc>
          <w:tcPr>
            <w:tcW w:w="873" w:type="dxa"/>
            <w:tcBorders>
              <w:top w:val="single" w:color="000000" w:sz="12" w:space="0"/>
            </w:tcBorders>
            <w:vAlign w:val="center"/>
          </w:tcPr>
          <w:p>
            <w:pPr>
              <w:rPr>
                <w:rFonts w:hint="default" w:ascii="Times New Roman" w:hAnsi="Times New Roman" w:cs="Times New Roman"/>
                <w:sz w:val="21"/>
                <w:szCs w:val="21"/>
              </w:rPr>
            </w:pPr>
          </w:p>
        </w:tc>
        <w:tc>
          <w:tcPr>
            <w:tcW w:w="674" w:type="dxa"/>
            <w:tcBorders>
              <w:top w:val="single" w:color="000000" w:sz="12" w:space="0"/>
            </w:tcBorders>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否</w:t>
            </w:r>
          </w:p>
        </w:tc>
        <w:tc>
          <w:tcPr>
            <w:tcW w:w="645" w:type="dxa"/>
            <w:tcBorders>
              <w:top w:val="single" w:color="000000" w:sz="12" w:space="0"/>
            </w:tcBorders>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否</w:t>
            </w:r>
          </w:p>
        </w:tc>
        <w:tc>
          <w:tcPr>
            <w:tcW w:w="709" w:type="dxa"/>
            <w:tcBorders>
              <w:top w:val="single" w:color="000000" w:sz="12" w:space="0"/>
            </w:tcBorders>
            <w:vAlign w:val="center"/>
          </w:tcPr>
          <w:p>
            <w:pPr>
              <w:snapToGrid w:val="0"/>
              <w:rPr>
                <w:rFonts w:hint="default" w:ascii="Times New Roman" w:hAnsi="Times New Roman" w:cs="Times New Roman"/>
                <w:sz w:val="21"/>
                <w:szCs w:val="21"/>
              </w:rPr>
            </w:pPr>
          </w:p>
          <w:p>
            <w:pPr>
              <w:rPr>
                <w:rFonts w:hint="default" w:ascii="Times New Roman" w:hAnsi="Times New Roman"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tc>
        <w:tc>
          <w:tcPr>
            <w:tcW w:w="478" w:type="dxa"/>
            <w:tcBorders>
              <w:tl2br w:val="nil"/>
              <w:tr2bl w:val="nil"/>
            </w:tcBorders>
            <w:vAlign w:val="center"/>
          </w:tcPr>
          <w:p>
            <w:pPr>
              <w:jc w:val="center"/>
              <w:rPr>
                <w:rFonts w:hint="eastAsia" w:eastAsiaTheme="minorEastAsia"/>
                <w:lang w:val="en-US" w:eastAsia="zh-CN"/>
              </w:rPr>
            </w:pPr>
            <w:r>
              <w:rPr>
                <w:rFonts w:hint="eastAsia"/>
                <w:lang w:val="en-US" w:eastAsia="zh-CN"/>
              </w:rPr>
              <w:t>2</w:t>
            </w:r>
          </w:p>
        </w:tc>
        <w:tc>
          <w:tcPr>
            <w:tcW w:w="736" w:type="dxa"/>
            <w:tcBorders>
              <w:tl2br w:val="nil"/>
              <w:tr2bl w:val="nil"/>
            </w:tcBorders>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C3</w:t>
            </w:r>
          </w:p>
        </w:tc>
        <w:tc>
          <w:tcPr>
            <w:tcW w:w="2196" w:type="dxa"/>
            <w:tcBorders>
              <w:tl2br w:val="nil"/>
              <w:tr2bl w:val="nil"/>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海南黎族地区小学生态文明教育校本课程开发研究</w:t>
            </w:r>
          </w:p>
        </w:tc>
        <w:tc>
          <w:tcPr>
            <w:tcW w:w="1036" w:type="dxa"/>
            <w:tcBorders>
              <w:tl2br w:val="nil"/>
              <w:tr2bl w:val="nil"/>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QJY20221012</w:t>
            </w:r>
          </w:p>
        </w:tc>
        <w:tc>
          <w:tcPr>
            <w:tcW w:w="932"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海南省教育科学规划课题</w:t>
            </w:r>
          </w:p>
        </w:tc>
        <w:tc>
          <w:tcPr>
            <w:tcW w:w="926" w:type="dxa"/>
            <w:tcBorders>
              <w:tl2br w:val="nil"/>
              <w:tr2bl w:val="nil"/>
            </w:tcBorders>
            <w:vAlign w:val="center"/>
          </w:tcPr>
          <w:p>
            <w:pP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2022.10</w:t>
            </w:r>
          </w:p>
        </w:tc>
        <w:tc>
          <w:tcPr>
            <w:tcW w:w="873" w:type="dxa"/>
            <w:tcBorders>
              <w:tl2br w:val="nil"/>
              <w:tr2bl w:val="nil"/>
            </w:tcBorders>
            <w:vAlign w:val="center"/>
          </w:tcPr>
          <w:p>
            <w:pPr>
              <w:rPr>
                <w:rFonts w:hint="default" w:ascii="Times New Roman" w:hAnsi="Times New Roman" w:cs="Times New Roman"/>
                <w:sz w:val="21"/>
                <w:szCs w:val="21"/>
              </w:rPr>
            </w:pPr>
          </w:p>
        </w:tc>
        <w:tc>
          <w:tcPr>
            <w:tcW w:w="674" w:type="dxa"/>
            <w:tcBorders>
              <w:tl2br w:val="nil"/>
              <w:tr2bl w:val="nil"/>
            </w:tcBorders>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否</w:t>
            </w:r>
          </w:p>
        </w:tc>
        <w:tc>
          <w:tcPr>
            <w:tcW w:w="645" w:type="dxa"/>
            <w:tcBorders>
              <w:tl2br w:val="nil"/>
              <w:tr2bl w:val="nil"/>
            </w:tcBorders>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否</w:t>
            </w:r>
          </w:p>
        </w:tc>
        <w:tc>
          <w:tcPr>
            <w:tcW w:w="709" w:type="dxa"/>
            <w:tcBorders>
              <w:tl2br w:val="nil"/>
              <w:tr2bl w:val="nil"/>
            </w:tcBorders>
            <w:vAlign w:val="center"/>
          </w:tcPr>
          <w:p>
            <w:pPr>
              <w:snapToGrid w:val="0"/>
              <w:rPr>
                <w:rFonts w:hint="default" w:ascii="Times New Roman" w:hAnsi="Times New Roman" w:cs="Times New Roman"/>
                <w:sz w:val="21"/>
                <w:szCs w:val="21"/>
              </w:rPr>
            </w:pPr>
          </w:p>
          <w:p>
            <w:pPr>
              <w:rPr>
                <w:rFonts w:hint="default" w:ascii="Times New Roman" w:hAnsi="Times New Roman"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tc>
        <w:tc>
          <w:tcPr>
            <w:tcW w:w="478" w:type="dxa"/>
            <w:tcBorders>
              <w:tl2br w:val="nil"/>
              <w:tr2bl w:val="nil"/>
            </w:tcBorders>
            <w:vAlign w:val="center"/>
          </w:tcPr>
          <w:p>
            <w:pPr>
              <w:jc w:val="center"/>
              <w:rPr>
                <w:rFonts w:hint="eastAsia" w:eastAsiaTheme="minorEastAsia"/>
                <w:lang w:val="en-US" w:eastAsia="zh-CN"/>
              </w:rPr>
            </w:pPr>
            <w:r>
              <w:rPr>
                <w:rFonts w:hint="eastAsia"/>
                <w:lang w:val="en-US" w:eastAsia="zh-CN"/>
              </w:rPr>
              <w:t>3</w:t>
            </w:r>
          </w:p>
        </w:tc>
        <w:tc>
          <w:tcPr>
            <w:tcW w:w="736" w:type="dxa"/>
            <w:tcBorders>
              <w:tl2br w:val="nil"/>
              <w:tr2bl w:val="nil"/>
            </w:tcBorders>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C3</w:t>
            </w:r>
          </w:p>
        </w:tc>
        <w:tc>
          <w:tcPr>
            <w:tcW w:w="2196" w:type="dxa"/>
            <w:tcBorders>
              <w:tl2br w:val="nil"/>
              <w:tr2bl w:val="nil"/>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ab/>
            </w:r>
          </w:p>
          <w:p>
            <w:pPr>
              <w:rPr>
                <w:rFonts w:hint="default" w:ascii="Times New Roman" w:hAnsi="Times New Roman" w:cs="Times New Roman"/>
                <w:sz w:val="21"/>
                <w:szCs w:val="21"/>
              </w:rPr>
            </w:pPr>
            <w:r>
              <w:rPr>
                <w:rFonts w:hint="default" w:ascii="Times New Roman" w:hAnsi="Times New Roman" w:cs="Times New Roman"/>
                <w:sz w:val="21"/>
                <w:szCs w:val="21"/>
              </w:rPr>
              <w:t>智能技术赋能基础教育评价改革研究</w:t>
            </w:r>
          </w:p>
        </w:tc>
        <w:tc>
          <w:tcPr>
            <w:tcW w:w="1036" w:type="dxa"/>
            <w:tcBorders>
              <w:tl2br w:val="nil"/>
              <w:tr2bl w:val="nil"/>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QJY20221024</w:t>
            </w:r>
          </w:p>
        </w:tc>
        <w:tc>
          <w:tcPr>
            <w:tcW w:w="932"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海南省教育科学规划课题</w:t>
            </w:r>
          </w:p>
        </w:tc>
        <w:tc>
          <w:tcPr>
            <w:tcW w:w="926" w:type="dxa"/>
            <w:tcBorders>
              <w:tl2br w:val="nil"/>
              <w:tr2bl w:val="nil"/>
            </w:tcBorders>
            <w:vAlign w:val="center"/>
          </w:tcPr>
          <w:p>
            <w:pP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2022.10</w:t>
            </w:r>
          </w:p>
        </w:tc>
        <w:tc>
          <w:tcPr>
            <w:tcW w:w="873" w:type="dxa"/>
            <w:tcBorders>
              <w:tl2br w:val="nil"/>
              <w:tr2bl w:val="nil"/>
            </w:tcBorders>
            <w:vAlign w:val="center"/>
          </w:tcPr>
          <w:p>
            <w:pPr>
              <w:rPr>
                <w:rFonts w:hint="default" w:ascii="Times New Roman" w:hAnsi="Times New Roman" w:cs="Times New Roman"/>
                <w:sz w:val="21"/>
                <w:szCs w:val="21"/>
              </w:rPr>
            </w:pPr>
          </w:p>
        </w:tc>
        <w:tc>
          <w:tcPr>
            <w:tcW w:w="674" w:type="dxa"/>
            <w:tcBorders>
              <w:tl2br w:val="nil"/>
              <w:tr2bl w:val="nil"/>
            </w:tcBorders>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否</w:t>
            </w:r>
          </w:p>
        </w:tc>
        <w:tc>
          <w:tcPr>
            <w:tcW w:w="645" w:type="dxa"/>
            <w:tcBorders>
              <w:tl2br w:val="nil"/>
              <w:tr2bl w:val="nil"/>
            </w:tcBorders>
            <w:vAlign w:val="center"/>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否</w:t>
            </w:r>
          </w:p>
        </w:tc>
        <w:tc>
          <w:tcPr>
            <w:tcW w:w="709" w:type="dxa"/>
            <w:tcBorders>
              <w:tl2br w:val="nil"/>
              <w:tr2bl w:val="nil"/>
            </w:tcBorders>
            <w:vAlign w:val="center"/>
          </w:tcPr>
          <w:p>
            <w:pPr>
              <w:snapToGrid w:val="0"/>
              <w:rPr>
                <w:rFonts w:hint="default" w:ascii="Times New Roman" w:hAnsi="Times New Roman" w:cs="Times New Roman"/>
                <w:sz w:val="21"/>
                <w:szCs w:val="21"/>
              </w:rPr>
            </w:pPr>
          </w:p>
          <w:p>
            <w:pPr>
              <w:rPr>
                <w:rFonts w:hint="default" w:ascii="Times New Roman" w:hAnsi="Times New Roman" w:cs="Times New Roman"/>
                <w:sz w:val="21"/>
                <w:szCs w:val="21"/>
              </w:rPr>
            </w:pPr>
          </w:p>
        </w:tc>
      </w:tr>
    </w:tbl>
    <w:p>
      <w:pPr>
        <w:ind w:firstLine="420" w:firstLineChars="200"/>
      </w:pPr>
      <w:r>
        <w:rPr>
          <w:rFonts w:hint="eastAsia"/>
        </w:rPr>
        <w:t>注：人文社科类参考评审文件附件1-4填写，自然科学类参考附件1-5填写，项目等级：</w:t>
      </w:r>
      <w:r>
        <w:rPr>
          <w:rFonts w:hint="eastAsia"/>
          <w:b/>
          <w:bCs/>
        </w:rPr>
        <w:t>可计分类</w:t>
      </w:r>
      <w:r>
        <w:rPr>
          <w:rFonts w:hint="eastAsia"/>
        </w:rPr>
        <w:t>按A1到</w:t>
      </w:r>
      <w:r>
        <w:t>E3</w:t>
      </w:r>
      <w:r>
        <w:rPr>
          <w:rFonts w:hint="eastAsia"/>
        </w:rPr>
        <w:t>级填写，不可计分类为F级。</w:t>
      </w:r>
    </w:p>
    <w:tbl>
      <w:tblPr>
        <w:tblStyle w:val="6"/>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840"/>
        <w:gridCol w:w="1238"/>
        <w:gridCol w:w="1016"/>
        <w:gridCol w:w="2250"/>
        <w:gridCol w:w="796"/>
        <w:gridCol w:w="923"/>
        <w:gridCol w:w="1210"/>
        <w:gridCol w:w="83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pPr>
              <w:spacing w:line="240" w:lineRule="exact"/>
              <w:jc w:val="center"/>
              <w:rPr>
                <w:b/>
                <w:bCs/>
              </w:rPr>
            </w:pPr>
            <w:r>
              <w:rPr>
                <w:rFonts w:hint="eastAsia"/>
                <w:b/>
                <w:bCs/>
              </w:rPr>
              <w:t>二、发表学术论文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2" w:type="dxa"/>
            <w:tcBorders>
              <w:tl2br w:val="nil"/>
              <w:tr2bl w:val="nil"/>
            </w:tcBorders>
            <w:vAlign w:val="center"/>
          </w:tcPr>
          <w:p>
            <w:pPr>
              <w:jc w:val="center"/>
              <w:rPr>
                <w:rFonts w:eastAsia="宋体"/>
                <w:b/>
                <w:bCs/>
              </w:rPr>
            </w:pPr>
            <w:r>
              <w:rPr>
                <w:rFonts w:hint="eastAsia" w:eastAsia="宋体"/>
                <w:b/>
                <w:bCs/>
              </w:rPr>
              <w:t>类别</w:t>
            </w:r>
          </w:p>
        </w:tc>
        <w:tc>
          <w:tcPr>
            <w:tcW w:w="840" w:type="dxa"/>
            <w:tcBorders>
              <w:tl2br w:val="nil"/>
              <w:tr2bl w:val="nil"/>
            </w:tcBorders>
            <w:vAlign w:val="center"/>
          </w:tcPr>
          <w:p>
            <w:pPr>
              <w:jc w:val="center"/>
              <w:rPr>
                <w:rFonts w:eastAsia="宋体"/>
                <w:b/>
                <w:bCs/>
              </w:rPr>
            </w:pPr>
            <w:r>
              <w:rPr>
                <w:rFonts w:hint="eastAsia"/>
                <w:b/>
                <w:bCs/>
              </w:rPr>
              <w:t>序号</w:t>
            </w:r>
          </w:p>
        </w:tc>
        <w:tc>
          <w:tcPr>
            <w:tcW w:w="1238"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刊物级别</w:t>
            </w:r>
          </w:p>
        </w:tc>
        <w:tc>
          <w:tcPr>
            <w:tcW w:w="1016"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成果名称</w:t>
            </w:r>
          </w:p>
        </w:tc>
        <w:tc>
          <w:tcPr>
            <w:tcW w:w="2250" w:type="dxa"/>
            <w:tcBorders>
              <w:tl2br w:val="nil"/>
              <w:tr2bl w:val="nil"/>
            </w:tcBorders>
            <w:vAlign w:val="center"/>
          </w:tcPr>
          <w:p>
            <w:pPr>
              <w:widowControl/>
              <w:jc w:val="center"/>
              <w:rPr>
                <w:rFonts w:eastAsia="宋体"/>
                <w:b/>
                <w:bCs/>
              </w:rPr>
            </w:pPr>
            <w:r>
              <w:rPr>
                <w:rFonts w:hint="eastAsia" w:ascii="宋体" w:hAnsi="宋体" w:cs="Arial"/>
                <w:b/>
                <w:bCs/>
                <w:kern w:val="0"/>
                <w:szCs w:val="21"/>
              </w:rPr>
              <w:t>刊物名称，发表</w:t>
            </w:r>
            <w:r>
              <w:rPr>
                <w:rFonts w:hint="eastAsia"/>
                <w:b/>
                <w:bCs/>
              </w:rPr>
              <w:t>年月</w:t>
            </w:r>
            <w:r>
              <w:rPr>
                <w:rFonts w:hint="eastAsia" w:ascii="宋体" w:hAnsi="宋体" w:cs="Arial"/>
                <w:b/>
                <w:bCs/>
                <w:kern w:val="0"/>
                <w:szCs w:val="21"/>
              </w:rPr>
              <w:t>和刊期</w:t>
            </w:r>
          </w:p>
        </w:tc>
        <w:tc>
          <w:tcPr>
            <w:tcW w:w="796" w:type="dxa"/>
            <w:tcBorders>
              <w:tl2br w:val="nil"/>
              <w:tr2bl w:val="nil"/>
            </w:tcBorders>
            <w:vAlign w:val="center"/>
          </w:tcPr>
          <w:p>
            <w:pPr>
              <w:widowControl/>
              <w:jc w:val="center"/>
              <w:rPr>
                <w:rFonts w:eastAsia="宋体"/>
                <w:b/>
                <w:bCs/>
              </w:rPr>
            </w:pPr>
            <w:r>
              <w:rPr>
                <w:rFonts w:hint="eastAsia" w:eastAsia="宋体"/>
                <w:b/>
                <w:bCs/>
              </w:rPr>
              <w:t>个人占比</w:t>
            </w:r>
          </w:p>
        </w:tc>
        <w:tc>
          <w:tcPr>
            <w:tcW w:w="923" w:type="dxa"/>
            <w:tcBorders>
              <w:tl2br w:val="nil"/>
              <w:tr2bl w:val="nil"/>
            </w:tcBorders>
            <w:vAlign w:val="center"/>
          </w:tcPr>
          <w:p>
            <w:pPr>
              <w:widowControl/>
              <w:jc w:val="center"/>
              <w:rPr>
                <w:b/>
                <w:bCs/>
              </w:rPr>
            </w:pPr>
            <w:r>
              <w:rPr>
                <w:rFonts w:hint="eastAsia"/>
                <w:b/>
                <w:bCs/>
              </w:rPr>
              <w:t>转载</w:t>
            </w:r>
          </w:p>
          <w:p>
            <w:pPr>
              <w:widowControl/>
              <w:jc w:val="center"/>
              <w:rPr>
                <w:rFonts w:eastAsia="宋体"/>
                <w:b/>
                <w:bCs/>
              </w:rPr>
            </w:pPr>
            <w:r>
              <w:rPr>
                <w:rFonts w:hint="eastAsia"/>
                <w:b/>
                <w:bCs/>
              </w:rPr>
              <w:t>情况</w:t>
            </w:r>
          </w:p>
        </w:tc>
        <w:tc>
          <w:tcPr>
            <w:tcW w:w="1210" w:type="dxa"/>
            <w:tcBorders>
              <w:tl2br w:val="nil"/>
              <w:tr2bl w:val="nil"/>
            </w:tcBorders>
            <w:vAlign w:val="center"/>
          </w:tcPr>
          <w:p>
            <w:pPr>
              <w:widowControl/>
              <w:jc w:val="center"/>
              <w:rPr>
                <w:rFonts w:ascii="宋体" w:hAnsi="宋体" w:cs="Arial"/>
                <w:b/>
                <w:bCs/>
                <w:kern w:val="0"/>
                <w:szCs w:val="21"/>
              </w:rPr>
            </w:pPr>
            <w:r>
              <w:rPr>
                <w:rFonts w:hint="eastAsia" w:ascii="宋体" w:hAnsi="宋体" w:cs="Arial"/>
                <w:b/>
                <w:bCs/>
                <w:kern w:val="0"/>
                <w:szCs w:val="21"/>
              </w:rPr>
              <w:t>检索证明</w:t>
            </w:r>
          </w:p>
          <w:p>
            <w:pPr>
              <w:widowControl/>
              <w:jc w:val="center"/>
              <w:rPr>
                <w:rFonts w:eastAsia="宋体"/>
                <w:b/>
                <w:bCs/>
              </w:rPr>
            </w:pPr>
            <w:r>
              <w:rPr>
                <w:rFonts w:hint="eastAsia" w:ascii="宋体" w:hAnsi="宋体" w:cs="Arial"/>
                <w:b/>
                <w:bCs/>
                <w:kern w:val="0"/>
                <w:szCs w:val="21"/>
              </w:rPr>
              <w:t>(有或无)</w:t>
            </w:r>
          </w:p>
        </w:tc>
        <w:tc>
          <w:tcPr>
            <w:tcW w:w="831"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2" w:type="dxa"/>
            <w:vMerge w:val="restart"/>
            <w:tcBorders>
              <w:tl2br w:val="nil"/>
              <w:tr2bl w:val="nil"/>
            </w:tcBorders>
            <w:vAlign w:val="center"/>
          </w:tcPr>
          <w:p>
            <w:pPr>
              <w:jc w:val="center"/>
            </w:pPr>
            <w:r>
              <w:rPr>
                <w:rFonts w:hint="eastAsia"/>
                <w:b/>
                <w:bCs/>
              </w:rPr>
              <w:t>可计分</w:t>
            </w:r>
          </w:p>
        </w:tc>
        <w:tc>
          <w:tcPr>
            <w:tcW w:w="840" w:type="dxa"/>
            <w:tcBorders>
              <w:tl2br w:val="nil"/>
              <w:tr2bl w:val="nil"/>
            </w:tcBorders>
            <w:vAlign w:val="center"/>
          </w:tcPr>
          <w:p>
            <w:pPr>
              <w:jc w:val="center"/>
              <w:rPr>
                <w:rFonts w:hint="eastAsia" w:eastAsiaTheme="minorEastAsia"/>
                <w:lang w:val="en-US" w:eastAsia="zh-CN"/>
              </w:rPr>
            </w:pPr>
            <w:r>
              <w:rPr>
                <w:rFonts w:hint="eastAsia"/>
                <w:lang w:val="en-US" w:eastAsia="zh-CN"/>
              </w:rPr>
              <w:t>1</w:t>
            </w:r>
          </w:p>
        </w:tc>
        <w:tc>
          <w:tcPr>
            <w:tcW w:w="1238" w:type="dxa"/>
            <w:tcBorders>
              <w:tl2br w:val="nil"/>
              <w:tr2bl w:val="nil"/>
            </w:tcBorders>
            <w:vAlign w:val="center"/>
          </w:tcPr>
          <w:p>
            <w:pPr>
              <w:widowControl/>
              <w:jc w:val="center"/>
              <w:rPr>
                <w:rFonts w:hint="eastAsia" w:eastAsiaTheme="minorEastAsia"/>
                <w:lang w:val="en-US" w:eastAsia="zh-CN"/>
              </w:rPr>
            </w:pPr>
            <w:r>
              <w:rPr>
                <w:rFonts w:hint="eastAsia"/>
                <w:lang w:val="en-US" w:eastAsia="zh-CN"/>
              </w:rPr>
              <w:t>D</w:t>
            </w:r>
          </w:p>
        </w:tc>
        <w:tc>
          <w:tcPr>
            <w:tcW w:w="1016" w:type="dxa"/>
            <w:tcBorders>
              <w:tl2br w:val="nil"/>
              <w:tr2bl w:val="nil"/>
            </w:tcBorders>
            <w:vAlign w:val="center"/>
          </w:tcPr>
          <w:p>
            <w:pPr>
              <w:jc w:val="center"/>
              <w:rPr>
                <w:rFonts w:hint="eastAsia" w:eastAsia="宋体"/>
                <w:lang w:eastAsia="zh-CN"/>
              </w:rPr>
            </w:pPr>
            <w:r>
              <w:rPr>
                <w:rFonts w:hint="eastAsia" w:ascii="Times New Roman" w:hAnsi="Times New Roman" w:eastAsia="宋体" w:cs="Times New Roman"/>
                <w:kern w:val="0"/>
                <w:sz w:val="20"/>
                <w:szCs w:val="24"/>
                <w:lang w:eastAsia="zh-CN"/>
              </w:rPr>
              <w:t>《</w:t>
            </w:r>
            <w:r>
              <w:rPr>
                <w:rFonts w:hint="eastAsia" w:ascii="Times New Roman" w:hAnsi="Times New Roman" w:eastAsia="宋体" w:cs="Times New Roman"/>
                <w:kern w:val="0"/>
                <w:sz w:val="20"/>
                <w:szCs w:val="24"/>
              </w:rPr>
              <w:t>共责共情共育共建才能消除亲师焦虑</w:t>
            </w:r>
            <w:r>
              <w:rPr>
                <w:rFonts w:hint="eastAsia" w:ascii="Times New Roman" w:hAnsi="Times New Roman" w:eastAsia="宋体" w:cs="Times New Roman"/>
                <w:kern w:val="0"/>
                <w:sz w:val="20"/>
                <w:szCs w:val="24"/>
                <w:lang w:eastAsia="zh-CN"/>
              </w:rPr>
              <w:t>》</w:t>
            </w:r>
          </w:p>
        </w:tc>
        <w:tc>
          <w:tcPr>
            <w:tcW w:w="2250" w:type="dxa"/>
            <w:tcBorders>
              <w:tl2br w:val="nil"/>
              <w:tr2bl w:val="nil"/>
            </w:tcBorders>
            <w:vAlign w:val="center"/>
          </w:tcPr>
          <w:p>
            <w:pPr>
              <w:jc w:val="center"/>
            </w:pPr>
            <w:r>
              <w:rPr>
                <w:rFonts w:hint="eastAsia" w:ascii="Times New Roman" w:hAnsi="Times New Roman" w:eastAsia="宋体" w:cs="Times New Roman"/>
                <w:kern w:val="0"/>
                <w:sz w:val="20"/>
                <w:szCs w:val="24"/>
                <w:lang w:eastAsia="zh-CN"/>
              </w:rPr>
              <w:t>《</w:t>
            </w:r>
            <w:r>
              <w:rPr>
                <w:rFonts w:hint="eastAsia" w:ascii="Times New Roman" w:hAnsi="Times New Roman" w:eastAsia="宋体" w:cs="Times New Roman"/>
                <w:kern w:val="0"/>
                <w:sz w:val="20"/>
                <w:szCs w:val="24"/>
              </w:rPr>
              <w:t>光明日报</w:t>
            </w:r>
            <w:r>
              <w:rPr>
                <w:rFonts w:hint="eastAsia" w:ascii="Times New Roman" w:hAnsi="Times New Roman" w:eastAsia="宋体" w:cs="Times New Roman"/>
                <w:kern w:val="0"/>
                <w:sz w:val="20"/>
                <w:szCs w:val="24"/>
                <w:lang w:eastAsia="zh-CN"/>
              </w:rPr>
              <w:t>》</w:t>
            </w:r>
            <w:r>
              <w:rPr>
                <w:rFonts w:hint="eastAsia" w:ascii="Times New Roman" w:hAnsi="Times New Roman" w:eastAsia="宋体" w:cs="Times New Roman"/>
                <w:kern w:val="0"/>
                <w:sz w:val="20"/>
                <w:szCs w:val="24"/>
              </w:rPr>
              <w:t>2</w:t>
            </w:r>
            <w:r>
              <w:rPr>
                <w:rFonts w:ascii="Times New Roman" w:hAnsi="Times New Roman" w:eastAsia="宋体" w:cs="Times New Roman"/>
                <w:kern w:val="0"/>
                <w:sz w:val="20"/>
                <w:szCs w:val="24"/>
              </w:rPr>
              <w:t>020.05.19</w:t>
            </w:r>
          </w:p>
        </w:tc>
        <w:tc>
          <w:tcPr>
            <w:tcW w:w="796" w:type="dxa"/>
            <w:tcBorders>
              <w:tl2br w:val="nil"/>
              <w:tr2bl w:val="nil"/>
            </w:tcBorders>
            <w:vAlign w:val="center"/>
          </w:tcPr>
          <w:p>
            <w:pPr>
              <w:widowControl/>
              <w:jc w:val="center"/>
              <w:rPr>
                <w:rFonts w:hint="default" w:eastAsiaTheme="minorEastAsia"/>
                <w:lang w:val="en-US" w:eastAsia="zh-CN"/>
              </w:rPr>
            </w:pPr>
            <w:r>
              <w:rPr>
                <w:rFonts w:hint="eastAsia"/>
                <w:lang w:val="en-US" w:eastAsia="zh-CN"/>
              </w:rPr>
              <w:t>唯一作者</w:t>
            </w:r>
          </w:p>
        </w:tc>
        <w:tc>
          <w:tcPr>
            <w:tcW w:w="923" w:type="dxa"/>
            <w:tcBorders>
              <w:tl2br w:val="nil"/>
              <w:tr2bl w:val="nil"/>
            </w:tcBorders>
            <w:vAlign w:val="center"/>
          </w:tcPr>
          <w:p>
            <w:pPr>
              <w:widowControl/>
              <w:jc w:val="center"/>
            </w:pPr>
          </w:p>
        </w:tc>
        <w:tc>
          <w:tcPr>
            <w:tcW w:w="1210" w:type="dxa"/>
            <w:tcBorders>
              <w:tl2br w:val="nil"/>
              <w:tr2bl w:val="nil"/>
            </w:tcBorders>
            <w:vAlign w:val="center"/>
          </w:tcPr>
          <w:p>
            <w:pPr>
              <w:widowControl/>
              <w:jc w:val="center"/>
            </w:pPr>
          </w:p>
        </w:tc>
        <w:tc>
          <w:tcPr>
            <w:tcW w:w="831" w:type="dxa"/>
            <w:tcBorders>
              <w:tl2br w:val="nil"/>
              <w:tr2bl w:val="nil"/>
            </w:tcBorders>
            <w:vAlign w:val="center"/>
          </w:tcPr>
          <w:p>
            <w:pPr>
              <w:widowControl/>
              <w:jc w:val="center"/>
              <w:rPr>
                <w:rFonts w:hint="default" w:eastAsiaTheme="minorEastAsia"/>
                <w:lang w:val="en-US" w:eastAsia="zh-CN"/>
              </w:rPr>
            </w:pPr>
            <w:r>
              <w:rPr>
                <w:rFonts w:hint="eastAsia"/>
                <w:lang w:val="en-US" w:eastAsia="zh-CN"/>
              </w:rPr>
              <w:t>160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continue"/>
            <w:tcBorders>
              <w:bottom w:val="single" w:color="000000" w:sz="12" w:space="0"/>
              <w:tl2br w:val="nil"/>
              <w:tr2bl w:val="nil"/>
            </w:tcBorders>
            <w:vAlign w:val="center"/>
          </w:tcPr>
          <w:p>
            <w:pPr>
              <w:jc w:val="center"/>
            </w:pPr>
          </w:p>
        </w:tc>
        <w:tc>
          <w:tcPr>
            <w:tcW w:w="840" w:type="dxa"/>
            <w:tcBorders>
              <w:bottom w:val="single" w:color="000000" w:sz="12" w:space="0"/>
              <w:tl2br w:val="nil"/>
              <w:tr2bl w:val="nil"/>
            </w:tcBorders>
          </w:tcPr>
          <w:p>
            <w:pPr>
              <w:jc w:val="center"/>
            </w:pPr>
          </w:p>
        </w:tc>
        <w:tc>
          <w:tcPr>
            <w:tcW w:w="1238" w:type="dxa"/>
            <w:tcBorders>
              <w:bottom w:val="single" w:color="000000" w:sz="12" w:space="0"/>
              <w:tl2br w:val="nil"/>
              <w:tr2bl w:val="nil"/>
            </w:tcBorders>
          </w:tcPr>
          <w:p>
            <w:pPr>
              <w:widowControl/>
              <w:jc w:val="center"/>
            </w:pPr>
          </w:p>
        </w:tc>
        <w:tc>
          <w:tcPr>
            <w:tcW w:w="1016" w:type="dxa"/>
            <w:tcBorders>
              <w:bottom w:val="single" w:color="000000" w:sz="12" w:space="0"/>
              <w:tl2br w:val="nil"/>
              <w:tr2bl w:val="nil"/>
            </w:tcBorders>
          </w:tcPr>
          <w:p>
            <w:pPr>
              <w:widowControl/>
              <w:jc w:val="center"/>
            </w:pPr>
          </w:p>
        </w:tc>
        <w:tc>
          <w:tcPr>
            <w:tcW w:w="2250" w:type="dxa"/>
            <w:tcBorders>
              <w:bottom w:val="single" w:color="000000" w:sz="12" w:space="0"/>
              <w:tl2br w:val="nil"/>
              <w:tr2bl w:val="nil"/>
            </w:tcBorders>
          </w:tcPr>
          <w:p>
            <w:pPr>
              <w:widowControl/>
              <w:jc w:val="center"/>
            </w:pPr>
          </w:p>
        </w:tc>
        <w:tc>
          <w:tcPr>
            <w:tcW w:w="796" w:type="dxa"/>
            <w:tcBorders>
              <w:bottom w:val="single" w:color="000000" w:sz="12" w:space="0"/>
              <w:tl2br w:val="nil"/>
              <w:tr2bl w:val="nil"/>
            </w:tcBorders>
          </w:tcPr>
          <w:p>
            <w:pPr>
              <w:widowControl/>
              <w:jc w:val="center"/>
            </w:pPr>
          </w:p>
        </w:tc>
        <w:tc>
          <w:tcPr>
            <w:tcW w:w="923" w:type="dxa"/>
            <w:tcBorders>
              <w:bottom w:val="single" w:color="000000" w:sz="12" w:space="0"/>
              <w:tl2br w:val="nil"/>
              <w:tr2bl w:val="nil"/>
            </w:tcBorders>
          </w:tcPr>
          <w:p>
            <w:pPr>
              <w:widowControl/>
              <w:jc w:val="center"/>
            </w:pPr>
          </w:p>
        </w:tc>
        <w:tc>
          <w:tcPr>
            <w:tcW w:w="1210" w:type="dxa"/>
            <w:tcBorders>
              <w:bottom w:val="single" w:color="000000" w:sz="12" w:space="0"/>
              <w:tl2br w:val="nil"/>
              <w:tr2bl w:val="nil"/>
            </w:tcBorders>
          </w:tcPr>
          <w:p>
            <w:pPr>
              <w:widowControl/>
              <w:jc w:val="center"/>
            </w:pPr>
          </w:p>
        </w:tc>
        <w:tc>
          <w:tcPr>
            <w:tcW w:w="831" w:type="dxa"/>
            <w:tcBorders>
              <w:bottom w:val="single" w:color="000000" w:sz="12" w:space="0"/>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92" w:type="dxa"/>
            <w:vMerge w:val="restart"/>
            <w:tcBorders>
              <w:top w:val="single" w:color="000000" w:sz="12" w:space="0"/>
            </w:tcBorders>
            <w:vAlign w:val="center"/>
          </w:tcPr>
          <w:p>
            <w:pPr>
              <w:jc w:val="center"/>
            </w:pPr>
            <w:r>
              <w:rPr>
                <w:rFonts w:hint="eastAsia"/>
                <w:b/>
                <w:bCs/>
              </w:rPr>
              <w:t>不可计分</w:t>
            </w:r>
          </w:p>
        </w:tc>
        <w:tc>
          <w:tcPr>
            <w:tcW w:w="840" w:type="dxa"/>
            <w:tcBorders>
              <w:top w:val="single" w:color="000000" w:sz="12" w:space="0"/>
            </w:tcBorders>
          </w:tcPr>
          <w:p>
            <w:pPr>
              <w:jc w:val="center"/>
            </w:pPr>
          </w:p>
        </w:tc>
        <w:tc>
          <w:tcPr>
            <w:tcW w:w="1238" w:type="dxa"/>
            <w:tcBorders>
              <w:top w:val="single" w:color="000000" w:sz="12" w:space="0"/>
            </w:tcBorders>
          </w:tcPr>
          <w:p>
            <w:pPr>
              <w:widowControl/>
              <w:jc w:val="center"/>
            </w:pPr>
          </w:p>
        </w:tc>
        <w:tc>
          <w:tcPr>
            <w:tcW w:w="1016" w:type="dxa"/>
            <w:tcBorders>
              <w:top w:val="single" w:color="000000" w:sz="12" w:space="0"/>
            </w:tcBorders>
          </w:tcPr>
          <w:p>
            <w:pPr>
              <w:widowControl/>
              <w:jc w:val="center"/>
            </w:pPr>
          </w:p>
        </w:tc>
        <w:tc>
          <w:tcPr>
            <w:tcW w:w="2250" w:type="dxa"/>
            <w:tcBorders>
              <w:top w:val="single" w:color="000000" w:sz="12" w:space="0"/>
            </w:tcBorders>
          </w:tcPr>
          <w:p>
            <w:pPr>
              <w:widowControl/>
              <w:jc w:val="center"/>
            </w:pPr>
          </w:p>
        </w:tc>
        <w:tc>
          <w:tcPr>
            <w:tcW w:w="796" w:type="dxa"/>
            <w:tcBorders>
              <w:top w:val="single" w:color="000000" w:sz="12" w:space="0"/>
            </w:tcBorders>
          </w:tcPr>
          <w:p>
            <w:pPr>
              <w:widowControl/>
              <w:jc w:val="center"/>
            </w:pPr>
          </w:p>
        </w:tc>
        <w:tc>
          <w:tcPr>
            <w:tcW w:w="923" w:type="dxa"/>
            <w:tcBorders>
              <w:top w:val="single" w:color="000000" w:sz="12" w:space="0"/>
            </w:tcBorders>
          </w:tcPr>
          <w:p>
            <w:pPr>
              <w:widowControl/>
              <w:jc w:val="center"/>
            </w:pPr>
          </w:p>
        </w:tc>
        <w:tc>
          <w:tcPr>
            <w:tcW w:w="1210" w:type="dxa"/>
            <w:tcBorders>
              <w:top w:val="single" w:color="000000" w:sz="12" w:space="0"/>
            </w:tcBorders>
          </w:tcPr>
          <w:p>
            <w:pPr>
              <w:widowControl/>
              <w:jc w:val="center"/>
            </w:pPr>
          </w:p>
        </w:tc>
        <w:tc>
          <w:tcPr>
            <w:tcW w:w="831" w:type="dxa"/>
            <w:tcBorders>
              <w:top w:val="single" w:color="000000" w:sz="12" w:space="0"/>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92" w:type="dxa"/>
            <w:vMerge w:val="continue"/>
            <w:tcBorders>
              <w:tl2br w:val="nil"/>
              <w:tr2bl w:val="nil"/>
            </w:tcBorders>
          </w:tcPr>
          <w:p>
            <w:pPr>
              <w:jc w:val="center"/>
            </w:pPr>
          </w:p>
        </w:tc>
        <w:tc>
          <w:tcPr>
            <w:tcW w:w="840" w:type="dxa"/>
            <w:tcBorders>
              <w:tl2br w:val="nil"/>
              <w:tr2bl w:val="nil"/>
            </w:tcBorders>
          </w:tcPr>
          <w:p>
            <w:pPr>
              <w:jc w:val="center"/>
            </w:pPr>
          </w:p>
        </w:tc>
        <w:tc>
          <w:tcPr>
            <w:tcW w:w="1238" w:type="dxa"/>
            <w:tcBorders>
              <w:tl2br w:val="nil"/>
              <w:tr2bl w:val="nil"/>
            </w:tcBorders>
          </w:tcPr>
          <w:p>
            <w:pPr>
              <w:widowControl/>
              <w:jc w:val="center"/>
            </w:pPr>
          </w:p>
        </w:tc>
        <w:tc>
          <w:tcPr>
            <w:tcW w:w="1016" w:type="dxa"/>
            <w:tcBorders>
              <w:tl2br w:val="nil"/>
              <w:tr2bl w:val="nil"/>
            </w:tcBorders>
          </w:tcPr>
          <w:p>
            <w:pPr>
              <w:widowControl/>
              <w:jc w:val="center"/>
            </w:pPr>
          </w:p>
        </w:tc>
        <w:tc>
          <w:tcPr>
            <w:tcW w:w="2250" w:type="dxa"/>
            <w:tcBorders>
              <w:tl2br w:val="nil"/>
              <w:tr2bl w:val="nil"/>
            </w:tcBorders>
          </w:tcPr>
          <w:p>
            <w:pPr>
              <w:widowControl/>
              <w:jc w:val="center"/>
            </w:pPr>
          </w:p>
        </w:tc>
        <w:tc>
          <w:tcPr>
            <w:tcW w:w="796" w:type="dxa"/>
            <w:tcBorders>
              <w:tl2br w:val="nil"/>
              <w:tr2bl w:val="nil"/>
            </w:tcBorders>
          </w:tcPr>
          <w:p>
            <w:pPr>
              <w:widowControl/>
              <w:jc w:val="center"/>
            </w:pPr>
          </w:p>
        </w:tc>
        <w:tc>
          <w:tcPr>
            <w:tcW w:w="923" w:type="dxa"/>
            <w:tcBorders>
              <w:tl2br w:val="nil"/>
              <w:tr2bl w:val="nil"/>
            </w:tcBorders>
          </w:tcPr>
          <w:p>
            <w:pPr>
              <w:widowControl/>
              <w:jc w:val="center"/>
            </w:pPr>
          </w:p>
        </w:tc>
        <w:tc>
          <w:tcPr>
            <w:tcW w:w="1210" w:type="dxa"/>
            <w:tcBorders>
              <w:tl2br w:val="nil"/>
              <w:tr2bl w:val="nil"/>
            </w:tcBorders>
          </w:tcPr>
          <w:p>
            <w:pPr>
              <w:widowControl/>
              <w:jc w:val="center"/>
            </w:pPr>
          </w:p>
        </w:tc>
        <w:tc>
          <w:tcPr>
            <w:tcW w:w="831" w:type="dxa"/>
            <w:tcBorders>
              <w:tl2br w:val="nil"/>
              <w:tr2bl w:val="nil"/>
            </w:tcBorders>
          </w:tcPr>
          <w:p>
            <w:pPr>
              <w:widowControl/>
              <w:snapToGrid w:val="0"/>
              <w:jc w:val="center"/>
            </w:pPr>
          </w:p>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92" w:type="dxa"/>
            <w:vMerge w:val="continue"/>
            <w:tcBorders>
              <w:tl2br w:val="nil"/>
              <w:tr2bl w:val="nil"/>
            </w:tcBorders>
          </w:tcPr>
          <w:p>
            <w:pPr>
              <w:jc w:val="center"/>
            </w:pPr>
          </w:p>
        </w:tc>
        <w:tc>
          <w:tcPr>
            <w:tcW w:w="840" w:type="dxa"/>
            <w:tcBorders>
              <w:tl2br w:val="nil"/>
              <w:tr2bl w:val="nil"/>
            </w:tcBorders>
          </w:tcPr>
          <w:p>
            <w:pPr>
              <w:jc w:val="center"/>
            </w:pPr>
          </w:p>
        </w:tc>
        <w:tc>
          <w:tcPr>
            <w:tcW w:w="1238" w:type="dxa"/>
            <w:tcBorders>
              <w:tl2br w:val="nil"/>
              <w:tr2bl w:val="nil"/>
            </w:tcBorders>
          </w:tcPr>
          <w:p>
            <w:pPr>
              <w:widowControl/>
              <w:jc w:val="center"/>
            </w:pPr>
          </w:p>
        </w:tc>
        <w:tc>
          <w:tcPr>
            <w:tcW w:w="1016" w:type="dxa"/>
            <w:tcBorders>
              <w:tl2br w:val="nil"/>
              <w:tr2bl w:val="nil"/>
            </w:tcBorders>
          </w:tcPr>
          <w:p>
            <w:pPr>
              <w:widowControl/>
              <w:jc w:val="center"/>
            </w:pPr>
          </w:p>
        </w:tc>
        <w:tc>
          <w:tcPr>
            <w:tcW w:w="2250" w:type="dxa"/>
            <w:tcBorders>
              <w:tl2br w:val="nil"/>
              <w:tr2bl w:val="nil"/>
            </w:tcBorders>
          </w:tcPr>
          <w:p>
            <w:pPr>
              <w:widowControl/>
              <w:jc w:val="center"/>
            </w:pPr>
          </w:p>
        </w:tc>
        <w:tc>
          <w:tcPr>
            <w:tcW w:w="796" w:type="dxa"/>
            <w:tcBorders>
              <w:tl2br w:val="nil"/>
              <w:tr2bl w:val="nil"/>
            </w:tcBorders>
          </w:tcPr>
          <w:p>
            <w:pPr>
              <w:widowControl/>
              <w:jc w:val="center"/>
            </w:pPr>
          </w:p>
        </w:tc>
        <w:tc>
          <w:tcPr>
            <w:tcW w:w="923" w:type="dxa"/>
            <w:tcBorders>
              <w:tl2br w:val="nil"/>
              <w:tr2bl w:val="nil"/>
            </w:tcBorders>
          </w:tcPr>
          <w:p>
            <w:pPr>
              <w:widowControl/>
              <w:jc w:val="center"/>
            </w:pPr>
          </w:p>
        </w:tc>
        <w:tc>
          <w:tcPr>
            <w:tcW w:w="1210" w:type="dxa"/>
            <w:tcBorders>
              <w:tl2br w:val="nil"/>
              <w:tr2bl w:val="nil"/>
            </w:tcBorders>
          </w:tcPr>
          <w:p>
            <w:pPr>
              <w:widowControl/>
              <w:jc w:val="center"/>
            </w:pPr>
          </w:p>
        </w:tc>
        <w:tc>
          <w:tcPr>
            <w:tcW w:w="831" w:type="dxa"/>
            <w:tcBorders>
              <w:tl2br w:val="nil"/>
              <w:tr2bl w:val="nil"/>
            </w:tcBorders>
          </w:tcPr>
          <w:p>
            <w:pPr>
              <w:widowControl/>
              <w:snapToGrid w:val="0"/>
              <w:jc w:val="center"/>
            </w:pPr>
          </w:p>
          <w:p>
            <w:pPr>
              <w:widowControl/>
              <w:jc w:val="center"/>
            </w:pPr>
          </w:p>
        </w:tc>
      </w:tr>
    </w:tbl>
    <w:p>
      <w:pPr>
        <w:widowControl/>
        <w:ind w:firstLine="420" w:firstLineChars="200"/>
      </w:pPr>
      <w:r>
        <w:rPr>
          <w:rFonts w:hint="eastAsia"/>
        </w:rPr>
        <w:t>注：人文社科类参考评审文件附件1-4填写，自然科学类参考附件1-5填写，刊物级别：</w:t>
      </w:r>
      <w:r>
        <w:rPr>
          <w:rFonts w:hint="eastAsia"/>
          <w:b/>
          <w:bCs/>
        </w:rPr>
        <w:t>可计分类</w:t>
      </w:r>
      <w:r>
        <w:rPr>
          <w:rFonts w:hint="eastAsia"/>
        </w:rPr>
        <w:t>按A到F级填写，不可计分类为G级。</w:t>
      </w:r>
    </w:p>
    <w:p>
      <w:pPr>
        <w:widowControl/>
        <w:ind w:firstLine="420" w:firstLineChars="200"/>
      </w:pPr>
    </w:p>
    <w:tbl>
      <w:tblPr>
        <w:tblStyle w:val="6"/>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pPr>
              <w:jc w:val="center"/>
              <w:rPr>
                <w:b/>
                <w:bCs/>
              </w:rPr>
            </w:pPr>
            <w:r>
              <w:rPr>
                <w:rFonts w:hint="eastAsia"/>
                <w:b/>
                <w:bCs/>
              </w:rPr>
              <w:t>三、出版学术著作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pPr>
              <w:widowControl/>
              <w:rPr>
                <w:rFonts w:eastAsia="宋体"/>
              </w:rPr>
            </w:pPr>
            <w:r>
              <w:rPr>
                <w:rFonts w:hint="eastAsia" w:eastAsia="宋体"/>
                <w:b/>
                <w:bCs/>
              </w:rPr>
              <w:t>类别</w:t>
            </w:r>
          </w:p>
        </w:tc>
        <w:tc>
          <w:tcPr>
            <w:tcW w:w="467" w:type="dxa"/>
            <w:tcBorders>
              <w:tl2br w:val="nil"/>
              <w:tr2bl w:val="nil"/>
            </w:tcBorders>
            <w:vAlign w:val="center"/>
          </w:tcPr>
          <w:p>
            <w:pPr>
              <w:widowControl/>
              <w:rPr>
                <w:rFonts w:eastAsia="宋体"/>
                <w:b/>
                <w:bCs/>
              </w:rPr>
            </w:pPr>
            <w:r>
              <w:rPr>
                <w:rFonts w:hint="eastAsia"/>
                <w:b/>
                <w:bCs/>
              </w:rPr>
              <w:t>序号</w:t>
            </w:r>
          </w:p>
        </w:tc>
        <w:tc>
          <w:tcPr>
            <w:tcW w:w="885" w:type="dxa"/>
            <w:tcBorders>
              <w:tl2br w:val="nil"/>
              <w:tr2bl w:val="nil"/>
            </w:tcBorders>
            <w:vAlign w:val="center"/>
          </w:tcPr>
          <w:p>
            <w:pPr>
              <w:widowControl/>
              <w:jc w:val="center"/>
              <w:rPr>
                <w:b/>
                <w:bCs/>
              </w:rPr>
            </w:pPr>
            <w:r>
              <w:rPr>
                <w:rFonts w:hint="eastAsia"/>
                <w:b/>
                <w:bCs/>
              </w:rPr>
              <w:t>著作</w:t>
            </w:r>
          </w:p>
          <w:p>
            <w:pPr>
              <w:widowControl/>
              <w:jc w:val="center"/>
              <w:rPr>
                <w:b/>
                <w:bCs/>
              </w:rPr>
            </w:pPr>
            <w:r>
              <w:rPr>
                <w:rFonts w:hint="eastAsia"/>
                <w:b/>
                <w:bCs/>
              </w:rPr>
              <w:t>等级</w:t>
            </w:r>
          </w:p>
        </w:tc>
        <w:tc>
          <w:tcPr>
            <w:tcW w:w="1695" w:type="dxa"/>
            <w:tcBorders>
              <w:tl2br w:val="nil"/>
              <w:tr2bl w:val="nil"/>
            </w:tcBorders>
            <w:vAlign w:val="center"/>
          </w:tcPr>
          <w:p>
            <w:pPr>
              <w:widowControl/>
              <w:jc w:val="center"/>
              <w:rPr>
                <w:rFonts w:eastAsia="宋体"/>
                <w:b/>
                <w:bCs/>
              </w:rPr>
            </w:pPr>
            <w:r>
              <w:rPr>
                <w:rFonts w:hint="eastAsia"/>
                <w:b/>
                <w:bCs/>
              </w:rPr>
              <w:t>成果名称</w:t>
            </w:r>
          </w:p>
        </w:tc>
        <w:tc>
          <w:tcPr>
            <w:tcW w:w="1020" w:type="dxa"/>
            <w:tcBorders>
              <w:tl2br w:val="nil"/>
              <w:tr2bl w:val="nil"/>
            </w:tcBorders>
            <w:vAlign w:val="center"/>
          </w:tcPr>
          <w:p>
            <w:pPr>
              <w:widowControl/>
              <w:rPr>
                <w:b/>
                <w:bCs/>
              </w:rPr>
            </w:pPr>
            <w:r>
              <w:rPr>
                <w:rFonts w:hint="eastAsia"/>
                <w:b/>
                <w:bCs/>
              </w:rPr>
              <w:t>合（独）著译及排名</w:t>
            </w:r>
          </w:p>
        </w:tc>
        <w:tc>
          <w:tcPr>
            <w:tcW w:w="1110" w:type="dxa"/>
            <w:tcBorders>
              <w:tl2br w:val="nil"/>
              <w:tr2bl w:val="nil"/>
            </w:tcBorders>
            <w:vAlign w:val="center"/>
          </w:tcPr>
          <w:p>
            <w:pPr>
              <w:widowControl/>
              <w:rPr>
                <w:rFonts w:eastAsia="宋体"/>
                <w:b/>
                <w:bCs/>
              </w:rPr>
            </w:pPr>
            <w:r>
              <w:rPr>
                <w:rFonts w:hint="eastAsia"/>
                <w:b/>
                <w:bCs/>
              </w:rPr>
              <w:t>出版社和出版年月</w:t>
            </w:r>
          </w:p>
        </w:tc>
        <w:tc>
          <w:tcPr>
            <w:tcW w:w="730" w:type="dxa"/>
            <w:tcBorders>
              <w:tl2br w:val="nil"/>
              <w:tr2bl w:val="nil"/>
            </w:tcBorders>
            <w:vAlign w:val="center"/>
          </w:tcPr>
          <w:p>
            <w:pPr>
              <w:widowControl/>
              <w:rPr>
                <w:rFonts w:eastAsia="宋体"/>
                <w:b/>
                <w:bCs/>
              </w:rPr>
            </w:pPr>
            <w:r>
              <w:rPr>
                <w:rFonts w:hint="eastAsia"/>
                <w:b/>
                <w:bCs/>
              </w:rPr>
              <w:t>CIP核字号</w:t>
            </w:r>
          </w:p>
        </w:tc>
        <w:tc>
          <w:tcPr>
            <w:tcW w:w="1100" w:type="dxa"/>
            <w:tcBorders>
              <w:tl2br w:val="nil"/>
              <w:tr2bl w:val="nil"/>
            </w:tcBorders>
            <w:vAlign w:val="center"/>
          </w:tcPr>
          <w:p>
            <w:pPr>
              <w:widowControl/>
              <w:jc w:val="center"/>
              <w:rPr>
                <w:b/>
                <w:bCs/>
              </w:rPr>
            </w:pPr>
            <w:r>
              <w:rPr>
                <w:rFonts w:hint="eastAsia"/>
                <w:b/>
                <w:bCs/>
              </w:rPr>
              <w:t>总字数</w:t>
            </w:r>
          </w:p>
          <w:p>
            <w:pPr>
              <w:widowControl/>
              <w:jc w:val="center"/>
              <w:rPr>
                <w:b/>
                <w:bCs/>
              </w:rPr>
            </w:pPr>
            <w:r>
              <w:rPr>
                <w:rFonts w:hint="eastAsia"/>
                <w:b/>
                <w:bCs/>
                <w:sz w:val="18"/>
                <w:szCs w:val="18"/>
              </w:rPr>
              <w:t>（万字）</w:t>
            </w:r>
          </w:p>
        </w:tc>
        <w:tc>
          <w:tcPr>
            <w:tcW w:w="860" w:type="dxa"/>
            <w:tcBorders>
              <w:tl2br w:val="nil"/>
              <w:tr2bl w:val="nil"/>
            </w:tcBorders>
            <w:vAlign w:val="center"/>
          </w:tcPr>
          <w:p>
            <w:pPr>
              <w:widowControl/>
              <w:rPr>
                <w:b/>
                <w:bCs/>
              </w:rPr>
            </w:pPr>
            <w:r>
              <w:rPr>
                <w:rFonts w:hint="eastAsia"/>
                <w:b/>
                <w:bCs/>
              </w:rPr>
              <w:t>个人撰</w:t>
            </w:r>
          </w:p>
          <w:p>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pPr>
              <w:widowControl/>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pPr>
              <w:widowControl/>
            </w:pPr>
            <w:r>
              <w:rPr>
                <w:rFonts w:hint="eastAsia"/>
                <w:b/>
                <w:bCs/>
              </w:rPr>
              <w:t>可计分</w:t>
            </w:r>
          </w:p>
        </w:tc>
        <w:tc>
          <w:tcPr>
            <w:tcW w:w="467" w:type="dxa"/>
            <w:tcBorders>
              <w:tl2br w:val="nil"/>
              <w:tr2bl w:val="nil"/>
            </w:tcBorders>
            <w:vAlign w:val="center"/>
          </w:tcPr>
          <w:p>
            <w:pPr>
              <w:widowControl/>
            </w:pPr>
          </w:p>
        </w:tc>
        <w:tc>
          <w:tcPr>
            <w:tcW w:w="885" w:type="dxa"/>
            <w:tcBorders>
              <w:tl2br w:val="nil"/>
              <w:tr2bl w:val="nil"/>
            </w:tcBorders>
            <w:vAlign w:val="center"/>
          </w:tcPr>
          <w:p>
            <w:pPr>
              <w:widowControl/>
            </w:pPr>
          </w:p>
        </w:tc>
        <w:tc>
          <w:tcPr>
            <w:tcW w:w="1695" w:type="dxa"/>
            <w:tcBorders>
              <w:tl2br w:val="nil"/>
              <w:tr2bl w:val="nil"/>
            </w:tcBorders>
            <w:vAlign w:val="center"/>
          </w:tcPr>
          <w:p>
            <w:pPr>
              <w:widowControl/>
            </w:pPr>
          </w:p>
        </w:tc>
        <w:tc>
          <w:tcPr>
            <w:tcW w:w="1020" w:type="dxa"/>
            <w:tcBorders>
              <w:tl2br w:val="nil"/>
              <w:tr2bl w:val="nil"/>
            </w:tcBorders>
            <w:vAlign w:val="center"/>
          </w:tcPr>
          <w:p>
            <w:pPr>
              <w:widowControl/>
            </w:pPr>
          </w:p>
        </w:tc>
        <w:tc>
          <w:tcPr>
            <w:tcW w:w="1110" w:type="dxa"/>
            <w:tcBorders>
              <w:tl2br w:val="nil"/>
              <w:tr2bl w:val="nil"/>
            </w:tcBorders>
            <w:vAlign w:val="center"/>
          </w:tcPr>
          <w:p>
            <w:pPr>
              <w:widowControl/>
            </w:pPr>
          </w:p>
        </w:tc>
        <w:tc>
          <w:tcPr>
            <w:tcW w:w="730" w:type="dxa"/>
            <w:tcBorders>
              <w:tl2br w:val="nil"/>
              <w:tr2bl w:val="nil"/>
            </w:tcBorders>
            <w:vAlign w:val="center"/>
          </w:tcPr>
          <w:p>
            <w:pPr>
              <w:widowControl/>
            </w:pPr>
          </w:p>
        </w:tc>
        <w:tc>
          <w:tcPr>
            <w:tcW w:w="1100" w:type="dxa"/>
            <w:tcBorders>
              <w:tl2br w:val="nil"/>
              <w:tr2bl w:val="nil"/>
            </w:tcBorders>
            <w:vAlign w:val="center"/>
          </w:tcPr>
          <w:p>
            <w:pPr>
              <w:widowControl/>
            </w:pPr>
          </w:p>
        </w:tc>
        <w:tc>
          <w:tcPr>
            <w:tcW w:w="860" w:type="dxa"/>
            <w:tcBorders>
              <w:tl2br w:val="nil"/>
              <w:tr2bl w:val="nil"/>
            </w:tcBorders>
            <w:vAlign w:val="center"/>
          </w:tcPr>
          <w:p>
            <w:pPr>
              <w:widowControl/>
            </w:pPr>
          </w:p>
        </w:tc>
        <w:tc>
          <w:tcPr>
            <w:tcW w:w="1035" w:type="dxa"/>
            <w:tcBorders>
              <w:tl2br w:val="nil"/>
              <w:tr2bl w:val="nil"/>
            </w:tcBorders>
            <w:vAlign w:val="center"/>
          </w:tcPr>
          <w:p>
            <w:pPr>
              <w:widowControl/>
            </w:pPr>
          </w:p>
        </w:tc>
        <w:tc>
          <w:tcPr>
            <w:tcW w:w="675" w:type="dxa"/>
            <w:tcBorders>
              <w:tl2br w:val="nil"/>
              <w:tr2bl w:val="nil"/>
            </w:tcBorders>
            <w:vAlign w:val="center"/>
          </w:tcPr>
          <w:p>
            <w:pPr>
              <w:widowControl/>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pPr>
              <w:widowControl/>
            </w:pPr>
          </w:p>
        </w:tc>
        <w:tc>
          <w:tcPr>
            <w:tcW w:w="467" w:type="dxa"/>
            <w:tcBorders>
              <w:bottom w:val="single" w:color="000000" w:sz="12" w:space="0"/>
              <w:tl2br w:val="nil"/>
              <w:tr2bl w:val="nil"/>
            </w:tcBorders>
            <w:vAlign w:val="center"/>
          </w:tcPr>
          <w:p>
            <w:pPr>
              <w:widowControl/>
            </w:pPr>
          </w:p>
        </w:tc>
        <w:tc>
          <w:tcPr>
            <w:tcW w:w="885" w:type="dxa"/>
            <w:tcBorders>
              <w:bottom w:val="single" w:color="000000" w:sz="12" w:space="0"/>
              <w:tl2br w:val="nil"/>
              <w:tr2bl w:val="nil"/>
            </w:tcBorders>
            <w:vAlign w:val="center"/>
          </w:tcPr>
          <w:p>
            <w:pPr>
              <w:widowControl/>
            </w:pPr>
          </w:p>
        </w:tc>
        <w:tc>
          <w:tcPr>
            <w:tcW w:w="1695" w:type="dxa"/>
            <w:tcBorders>
              <w:bottom w:val="single" w:color="000000" w:sz="12" w:space="0"/>
              <w:tl2br w:val="nil"/>
              <w:tr2bl w:val="nil"/>
            </w:tcBorders>
            <w:vAlign w:val="center"/>
          </w:tcPr>
          <w:p>
            <w:pPr>
              <w:widowControl/>
            </w:pPr>
          </w:p>
        </w:tc>
        <w:tc>
          <w:tcPr>
            <w:tcW w:w="1020" w:type="dxa"/>
            <w:tcBorders>
              <w:bottom w:val="single" w:color="000000" w:sz="12" w:space="0"/>
              <w:tl2br w:val="nil"/>
              <w:tr2bl w:val="nil"/>
            </w:tcBorders>
            <w:vAlign w:val="center"/>
          </w:tcPr>
          <w:p>
            <w:pPr>
              <w:widowControl/>
            </w:pPr>
          </w:p>
        </w:tc>
        <w:tc>
          <w:tcPr>
            <w:tcW w:w="1110" w:type="dxa"/>
            <w:tcBorders>
              <w:bottom w:val="single" w:color="000000" w:sz="12" w:space="0"/>
              <w:tl2br w:val="nil"/>
              <w:tr2bl w:val="nil"/>
            </w:tcBorders>
            <w:vAlign w:val="center"/>
          </w:tcPr>
          <w:p>
            <w:pPr>
              <w:widowControl/>
            </w:pPr>
          </w:p>
        </w:tc>
        <w:tc>
          <w:tcPr>
            <w:tcW w:w="730" w:type="dxa"/>
            <w:tcBorders>
              <w:bottom w:val="single" w:color="000000" w:sz="12" w:space="0"/>
              <w:tl2br w:val="nil"/>
              <w:tr2bl w:val="nil"/>
            </w:tcBorders>
            <w:vAlign w:val="center"/>
          </w:tcPr>
          <w:p>
            <w:pPr>
              <w:widowControl/>
            </w:pPr>
          </w:p>
        </w:tc>
        <w:tc>
          <w:tcPr>
            <w:tcW w:w="1100" w:type="dxa"/>
            <w:tcBorders>
              <w:bottom w:val="single" w:color="000000" w:sz="12" w:space="0"/>
              <w:tl2br w:val="nil"/>
              <w:tr2bl w:val="nil"/>
            </w:tcBorders>
            <w:vAlign w:val="center"/>
          </w:tcPr>
          <w:p>
            <w:pPr>
              <w:widowControl/>
            </w:pPr>
          </w:p>
        </w:tc>
        <w:tc>
          <w:tcPr>
            <w:tcW w:w="860" w:type="dxa"/>
            <w:tcBorders>
              <w:bottom w:val="single" w:color="000000" w:sz="12" w:space="0"/>
              <w:tl2br w:val="nil"/>
              <w:tr2bl w:val="nil"/>
            </w:tcBorders>
            <w:vAlign w:val="center"/>
          </w:tcPr>
          <w:p>
            <w:pPr>
              <w:widowControl/>
            </w:pPr>
          </w:p>
        </w:tc>
        <w:tc>
          <w:tcPr>
            <w:tcW w:w="1035" w:type="dxa"/>
            <w:tcBorders>
              <w:bottom w:val="single" w:color="000000" w:sz="12" w:space="0"/>
              <w:tl2br w:val="nil"/>
              <w:tr2bl w:val="nil"/>
            </w:tcBorders>
            <w:vAlign w:val="center"/>
          </w:tcPr>
          <w:p>
            <w:pPr>
              <w:widowControl/>
            </w:pPr>
          </w:p>
        </w:tc>
        <w:tc>
          <w:tcPr>
            <w:tcW w:w="675" w:type="dxa"/>
            <w:tcBorders>
              <w:bottom w:val="single" w:color="000000" w:sz="12" w:space="0"/>
              <w:tl2br w:val="nil"/>
              <w:tr2bl w:val="nil"/>
            </w:tcBorders>
            <w:vAlign w:val="center"/>
          </w:tcPr>
          <w:p>
            <w:pPr>
              <w:widowControl/>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pPr>
              <w:widowControl/>
            </w:pPr>
            <w:r>
              <w:rPr>
                <w:rFonts w:hint="eastAsia"/>
                <w:b/>
                <w:bCs/>
              </w:rPr>
              <w:t>不可计分</w:t>
            </w:r>
          </w:p>
        </w:tc>
        <w:tc>
          <w:tcPr>
            <w:tcW w:w="467" w:type="dxa"/>
            <w:tcBorders>
              <w:top w:val="single" w:color="000000" w:sz="12" w:space="0"/>
            </w:tcBorders>
            <w:vAlign w:val="center"/>
          </w:tcPr>
          <w:p>
            <w:pPr>
              <w:widowControl/>
            </w:pPr>
          </w:p>
        </w:tc>
        <w:tc>
          <w:tcPr>
            <w:tcW w:w="885" w:type="dxa"/>
            <w:tcBorders>
              <w:top w:val="single" w:color="000000" w:sz="12" w:space="0"/>
            </w:tcBorders>
            <w:vAlign w:val="center"/>
          </w:tcPr>
          <w:p>
            <w:pPr>
              <w:widowControl/>
            </w:pPr>
          </w:p>
        </w:tc>
        <w:tc>
          <w:tcPr>
            <w:tcW w:w="1695" w:type="dxa"/>
            <w:tcBorders>
              <w:top w:val="single" w:color="000000" w:sz="12" w:space="0"/>
            </w:tcBorders>
            <w:vAlign w:val="center"/>
          </w:tcPr>
          <w:p>
            <w:pPr>
              <w:widowControl/>
            </w:pPr>
          </w:p>
        </w:tc>
        <w:tc>
          <w:tcPr>
            <w:tcW w:w="1020" w:type="dxa"/>
            <w:tcBorders>
              <w:top w:val="single" w:color="000000" w:sz="12" w:space="0"/>
            </w:tcBorders>
            <w:vAlign w:val="center"/>
          </w:tcPr>
          <w:p>
            <w:pPr>
              <w:widowControl/>
            </w:pPr>
          </w:p>
        </w:tc>
        <w:tc>
          <w:tcPr>
            <w:tcW w:w="1110" w:type="dxa"/>
            <w:tcBorders>
              <w:top w:val="single" w:color="000000" w:sz="12" w:space="0"/>
            </w:tcBorders>
            <w:vAlign w:val="center"/>
          </w:tcPr>
          <w:p>
            <w:pPr>
              <w:widowControl/>
            </w:pPr>
          </w:p>
        </w:tc>
        <w:tc>
          <w:tcPr>
            <w:tcW w:w="730" w:type="dxa"/>
            <w:tcBorders>
              <w:top w:val="single" w:color="000000" w:sz="12" w:space="0"/>
            </w:tcBorders>
            <w:vAlign w:val="center"/>
          </w:tcPr>
          <w:p>
            <w:pPr>
              <w:widowControl/>
            </w:pPr>
          </w:p>
        </w:tc>
        <w:tc>
          <w:tcPr>
            <w:tcW w:w="1100" w:type="dxa"/>
            <w:tcBorders>
              <w:top w:val="single" w:color="000000" w:sz="12" w:space="0"/>
            </w:tcBorders>
            <w:vAlign w:val="center"/>
          </w:tcPr>
          <w:p>
            <w:pPr>
              <w:widowControl/>
            </w:pPr>
          </w:p>
        </w:tc>
        <w:tc>
          <w:tcPr>
            <w:tcW w:w="860" w:type="dxa"/>
            <w:tcBorders>
              <w:top w:val="single" w:color="000000" w:sz="12" w:space="0"/>
            </w:tcBorders>
            <w:vAlign w:val="center"/>
          </w:tcPr>
          <w:p>
            <w:pPr>
              <w:widowControl/>
            </w:pPr>
          </w:p>
        </w:tc>
        <w:tc>
          <w:tcPr>
            <w:tcW w:w="1035" w:type="dxa"/>
            <w:tcBorders>
              <w:top w:val="single" w:color="000000" w:sz="12" w:space="0"/>
            </w:tcBorders>
            <w:vAlign w:val="center"/>
          </w:tcPr>
          <w:p>
            <w:pPr>
              <w:widowControl/>
            </w:pPr>
          </w:p>
        </w:tc>
        <w:tc>
          <w:tcPr>
            <w:tcW w:w="675" w:type="dxa"/>
            <w:tcBorders>
              <w:top w:val="single" w:color="000000" w:sz="12" w:space="0"/>
            </w:tcBorders>
            <w:vAlign w:val="center"/>
          </w:tcPr>
          <w:p>
            <w:pPr>
              <w:widowControl/>
              <w:snapToGrid w:val="0"/>
            </w:pPr>
          </w:p>
          <w:p>
            <w:pPr>
              <w:widowControl/>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pPr>
              <w:widowControl/>
            </w:pPr>
          </w:p>
        </w:tc>
        <w:tc>
          <w:tcPr>
            <w:tcW w:w="467" w:type="dxa"/>
            <w:tcBorders>
              <w:tl2br w:val="nil"/>
              <w:tr2bl w:val="nil"/>
            </w:tcBorders>
            <w:vAlign w:val="center"/>
          </w:tcPr>
          <w:p>
            <w:pPr>
              <w:widowControl/>
            </w:pPr>
          </w:p>
        </w:tc>
        <w:tc>
          <w:tcPr>
            <w:tcW w:w="885" w:type="dxa"/>
            <w:tcBorders>
              <w:tl2br w:val="nil"/>
              <w:tr2bl w:val="nil"/>
            </w:tcBorders>
            <w:vAlign w:val="center"/>
          </w:tcPr>
          <w:p>
            <w:pPr>
              <w:widowControl/>
            </w:pPr>
          </w:p>
        </w:tc>
        <w:tc>
          <w:tcPr>
            <w:tcW w:w="1695" w:type="dxa"/>
            <w:tcBorders>
              <w:tl2br w:val="nil"/>
              <w:tr2bl w:val="nil"/>
            </w:tcBorders>
            <w:vAlign w:val="center"/>
          </w:tcPr>
          <w:p>
            <w:pPr>
              <w:widowControl/>
            </w:pPr>
          </w:p>
        </w:tc>
        <w:tc>
          <w:tcPr>
            <w:tcW w:w="1020" w:type="dxa"/>
            <w:tcBorders>
              <w:tl2br w:val="nil"/>
              <w:tr2bl w:val="nil"/>
            </w:tcBorders>
            <w:vAlign w:val="center"/>
          </w:tcPr>
          <w:p>
            <w:pPr>
              <w:widowControl/>
            </w:pPr>
          </w:p>
        </w:tc>
        <w:tc>
          <w:tcPr>
            <w:tcW w:w="1110" w:type="dxa"/>
            <w:tcBorders>
              <w:tl2br w:val="nil"/>
              <w:tr2bl w:val="nil"/>
            </w:tcBorders>
            <w:vAlign w:val="center"/>
          </w:tcPr>
          <w:p>
            <w:pPr>
              <w:widowControl/>
            </w:pPr>
          </w:p>
        </w:tc>
        <w:tc>
          <w:tcPr>
            <w:tcW w:w="730" w:type="dxa"/>
            <w:tcBorders>
              <w:tl2br w:val="nil"/>
              <w:tr2bl w:val="nil"/>
            </w:tcBorders>
            <w:vAlign w:val="center"/>
          </w:tcPr>
          <w:p>
            <w:pPr>
              <w:widowControl/>
            </w:pPr>
          </w:p>
        </w:tc>
        <w:tc>
          <w:tcPr>
            <w:tcW w:w="1100" w:type="dxa"/>
            <w:tcBorders>
              <w:tl2br w:val="nil"/>
              <w:tr2bl w:val="nil"/>
            </w:tcBorders>
            <w:vAlign w:val="center"/>
          </w:tcPr>
          <w:p>
            <w:pPr>
              <w:widowControl/>
            </w:pPr>
          </w:p>
        </w:tc>
        <w:tc>
          <w:tcPr>
            <w:tcW w:w="860" w:type="dxa"/>
            <w:tcBorders>
              <w:tl2br w:val="nil"/>
              <w:tr2bl w:val="nil"/>
            </w:tcBorders>
            <w:vAlign w:val="center"/>
          </w:tcPr>
          <w:p>
            <w:pPr>
              <w:widowControl/>
            </w:pPr>
          </w:p>
        </w:tc>
        <w:tc>
          <w:tcPr>
            <w:tcW w:w="1035" w:type="dxa"/>
            <w:tcBorders>
              <w:tl2br w:val="nil"/>
              <w:tr2bl w:val="nil"/>
            </w:tcBorders>
            <w:vAlign w:val="center"/>
          </w:tcPr>
          <w:p>
            <w:pPr>
              <w:widowControl/>
            </w:pPr>
          </w:p>
        </w:tc>
        <w:tc>
          <w:tcPr>
            <w:tcW w:w="675" w:type="dxa"/>
            <w:tcBorders>
              <w:tl2br w:val="nil"/>
              <w:tr2bl w:val="nil"/>
            </w:tcBorders>
            <w:vAlign w:val="center"/>
          </w:tcPr>
          <w:p>
            <w:pPr>
              <w:widowControl/>
              <w:snapToGrid w:val="0"/>
            </w:pPr>
          </w:p>
          <w:p>
            <w:pPr>
              <w:widowControl/>
            </w:pPr>
          </w:p>
        </w:tc>
      </w:tr>
    </w:tbl>
    <w:p>
      <w:pPr>
        <w:keepLines/>
        <w:widowControl/>
        <w:ind w:firstLine="630" w:firstLineChars="300"/>
        <w:jc w:val="left"/>
      </w:pPr>
      <w:r>
        <w:rPr>
          <w:rFonts w:hint="eastAsia"/>
        </w:rPr>
        <w:t>注：人文社科类参考评审文件附件1-4填写，自然科学类参考附件1-5填写，著作等级：可计分类按A-C填写，不可计分类为D级。</w:t>
      </w:r>
    </w:p>
    <w:tbl>
      <w:tblPr>
        <w:tblStyle w:val="6"/>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pPr>
              <w:overflowPunct w:val="0"/>
              <w:ind w:firstLine="4081" w:firstLineChars="1936"/>
              <w:rPr>
                <w:b/>
                <w:bCs/>
              </w:rPr>
            </w:pPr>
            <w:r>
              <w:rPr>
                <w:rFonts w:hint="eastAsia"/>
                <w:b/>
                <w:bCs/>
              </w:rPr>
              <w:t>四、科研成果奖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pPr>
              <w:widowControl/>
              <w:overflowPunct w:val="0"/>
              <w:jc w:val="center"/>
              <w:rPr>
                <w:rFonts w:eastAsia="宋体"/>
              </w:rPr>
            </w:pPr>
            <w:r>
              <w:rPr>
                <w:rFonts w:hint="eastAsia" w:eastAsia="宋体"/>
                <w:b/>
                <w:bCs/>
              </w:rPr>
              <w:t>类别</w:t>
            </w:r>
          </w:p>
        </w:tc>
        <w:tc>
          <w:tcPr>
            <w:tcW w:w="887" w:type="dxa"/>
            <w:tcBorders>
              <w:tl2br w:val="nil"/>
              <w:tr2bl w:val="nil"/>
            </w:tcBorders>
            <w:vAlign w:val="center"/>
          </w:tcPr>
          <w:p>
            <w:pPr>
              <w:overflowPunct w:val="0"/>
              <w:jc w:val="center"/>
              <w:rPr>
                <w:rFonts w:eastAsia="宋体"/>
                <w:b/>
                <w:bCs/>
              </w:rPr>
            </w:pPr>
            <w:r>
              <w:rPr>
                <w:rFonts w:hint="eastAsia"/>
                <w:b/>
                <w:bCs/>
              </w:rPr>
              <w:t>序号</w:t>
            </w:r>
          </w:p>
        </w:tc>
        <w:tc>
          <w:tcPr>
            <w:tcW w:w="1281" w:type="dxa"/>
            <w:tcBorders>
              <w:tl2br w:val="nil"/>
              <w:tr2bl w:val="nil"/>
            </w:tcBorders>
            <w:vAlign w:val="center"/>
          </w:tcPr>
          <w:p>
            <w:pPr>
              <w:overflowPunct w:val="0"/>
              <w:jc w:val="center"/>
              <w:rPr>
                <w:b/>
                <w:bCs/>
              </w:rPr>
            </w:pPr>
            <w:r>
              <w:rPr>
                <w:rFonts w:hint="eastAsia"/>
                <w:b/>
                <w:bCs/>
              </w:rPr>
              <w:t>奖励等级</w:t>
            </w:r>
          </w:p>
        </w:tc>
        <w:tc>
          <w:tcPr>
            <w:tcW w:w="1814" w:type="dxa"/>
            <w:tcBorders>
              <w:tl2br w:val="nil"/>
              <w:tr2bl w:val="nil"/>
            </w:tcBorders>
            <w:vAlign w:val="center"/>
          </w:tcPr>
          <w:p>
            <w:pPr>
              <w:overflowPunct w:val="0"/>
              <w:jc w:val="center"/>
              <w:rPr>
                <w:b/>
                <w:bCs/>
              </w:rPr>
            </w:pPr>
            <w:r>
              <w:rPr>
                <w:rFonts w:hint="eastAsia"/>
                <w:b/>
                <w:bCs/>
              </w:rPr>
              <w:t>获奖成果名称</w:t>
            </w:r>
          </w:p>
        </w:tc>
        <w:tc>
          <w:tcPr>
            <w:tcW w:w="1200" w:type="dxa"/>
            <w:tcBorders>
              <w:tl2br w:val="nil"/>
              <w:tr2bl w:val="nil"/>
            </w:tcBorders>
            <w:vAlign w:val="center"/>
          </w:tcPr>
          <w:p>
            <w:pPr>
              <w:overflowPunct w:val="0"/>
              <w:jc w:val="center"/>
              <w:rPr>
                <w:b/>
                <w:bCs/>
              </w:rPr>
            </w:pPr>
            <w:r>
              <w:rPr>
                <w:rFonts w:hint="eastAsia"/>
                <w:b/>
                <w:bCs/>
              </w:rPr>
              <w:t>获奖</w:t>
            </w:r>
          </w:p>
          <w:p>
            <w:pPr>
              <w:overflowPunct w:val="0"/>
              <w:jc w:val="center"/>
              <w:rPr>
                <w:rFonts w:eastAsia="宋体"/>
                <w:b/>
                <w:bCs/>
              </w:rPr>
            </w:pPr>
            <w:r>
              <w:rPr>
                <w:rFonts w:hint="eastAsia"/>
                <w:b/>
                <w:bCs/>
              </w:rPr>
              <w:t>等级</w:t>
            </w:r>
          </w:p>
        </w:tc>
        <w:tc>
          <w:tcPr>
            <w:tcW w:w="736" w:type="dxa"/>
            <w:tcBorders>
              <w:tl2br w:val="nil"/>
              <w:tr2bl w:val="nil"/>
            </w:tcBorders>
            <w:vAlign w:val="center"/>
          </w:tcPr>
          <w:p>
            <w:pPr>
              <w:overflowPunct w:val="0"/>
              <w:jc w:val="center"/>
              <w:rPr>
                <w:rFonts w:eastAsia="宋体"/>
                <w:b/>
                <w:bCs/>
              </w:rPr>
            </w:pPr>
            <w:r>
              <w:rPr>
                <w:rFonts w:hint="eastAsia"/>
                <w:b/>
                <w:bCs/>
              </w:rPr>
              <w:t>奖励名称</w:t>
            </w:r>
          </w:p>
        </w:tc>
        <w:tc>
          <w:tcPr>
            <w:tcW w:w="1105" w:type="dxa"/>
            <w:tcBorders>
              <w:tl2br w:val="nil"/>
              <w:tr2bl w:val="nil"/>
            </w:tcBorders>
            <w:vAlign w:val="center"/>
          </w:tcPr>
          <w:p>
            <w:pPr>
              <w:overflowPunct w:val="0"/>
              <w:jc w:val="center"/>
              <w:rPr>
                <w:b/>
                <w:bCs/>
              </w:rPr>
            </w:pPr>
            <w:r>
              <w:rPr>
                <w:rFonts w:hint="eastAsia"/>
                <w:b/>
                <w:bCs/>
              </w:rPr>
              <w:t>获奖</w:t>
            </w:r>
          </w:p>
          <w:p>
            <w:pPr>
              <w:overflowPunct w:val="0"/>
              <w:jc w:val="center"/>
              <w:rPr>
                <w:b/>
                <w:bCs/>
              </w:rPr>
            </w:pPr>
            <w:r>
              <w:rPr>
                <w:rFonts w:hint="eastAsia"/>
                <w:b/>
                <w:bCs/>
              </w:rPr>
              <w:t>年月</w:t>
            </w:r>
          </w:p>
        </w:tc>
        <w:tc>
          <w:tcPr>
            <w:tcW w:w="1104" w:type="dxa"/>
            <w:tcBorders>
              <w:tl2br w:val="nil"/>
              <w:tr2bl w:val="nil"/>
            </w:tcBorders>
            <w:vAlign w:val="center"/>
          </w:tcPr>
          <w:p>
            <w:pPr>
              <w:overflowPunct w:val="0"/>
              <w:jc w:val="center"/>
              <w:rPr>
                <w:b/>
                <w:bCs/>
              </w:rPr>
            </w:pPr>
            <w:r>
              <w:rPr>
                <w:rFonts w:hint="eastAsia"/>
                <w:b/>
                <w:bCs/>
              </w:rPr>
              <w:t>第几</w:t>
            </w:r>
          </w:p>
          <w:p>
            <w:pPr>
              <w:overflowPunct w:val="0"/>
              <w:jc w:val="center"/>
              <w:rPr>
                <w:rFonts w:eastAsia="宋体"/>
                <w:b/>
                <w:bCs/>
              </w:rPr>
            </w:pPr>
            <w:r>
              <w:rPr>
                <w:rFonts w:hint="eastAsia"/>
                <w:b/>
                <w:bCs/>
              </w:rPr>
              <w:t>完成人</w:t>
            </w:r>
          </w:p>
        </w:tc>
        <w:tc>
          <w:tcPr>
            <w:tcW w:w="750" w:type="dxa"/>
            <w:tcBorders>
              <w:tl2br w:val="nil"/>
              <w:tr2bl w:val="nil"/>
            </w:tcBorders>
            <w:vAlign w:val="center"/>
          </w:tcPr>
          <w:p>
            <w:pPr>
              <w:overflowPunct w:val="0"/>
              <w:jc w:val="center"/>
              <w:rPr>
                <w:rFonts w:eastAsia="宋体"/>
                <w:b/>
                <w:bCs/>
              </w:rPr>
            </w:pPr>
            <w:r>
              <w:rPr>
                <w:rFonts w:hint="eastAsia"/>
                <w:b/>
                <w:bCs/>
              </w:rPr>
              <w:t>备注</w:t>
            </w:r>
          </w:p>
        </w:tc>
        <w:tc>
          <w:tcPr>
            <w:tcW w:w="648" w:type="dxa"/>
            <w:tcBorders>
              <w:tl2br w:val="nil"/>
              <w:tr2bl w:val="nil"/>
            </w:tcBorders>
            <w:vAlign w:val="center"/>
          </w:tcPr>
          <w:p>
            <w:pPr>
              <w:overflowPunct w:val="0"/>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pPr>
              <w:widowControl/>
              <w:overflowPunct w:val="0"/>
              <w:jc w:val="center"/>
            </w:pPr>
            <w:r>
              <w:rPr>
                <w:rFonts w:hint="eastAsia"/>
                <w:b/>
                <w:bCs/>
              </w:rPr>
              <w:t>可计分</w:t>
            </w:r>
          </w:p>
        </w:tc>
        <w:tc>
          <w:tcPr>
            <w:tcW w:w="887" w:type="dxa"/>
            <w:tcBorders>
              <w:tl2br w:val="nil"/>
              <w:tr2bl w:val="nil"/>
            </w:tcBorders>
            <w:vAlign w:val="center"/>
          </w:tcPr>
          <w:p>
            <w:pPr>
              <w:overflowPunct w:val="0"/>
              <w:jc w:val="center"/>
            </w:pPr>
          </w:p>
        </w:tc>
        <w:tc>
          <w:tcPr>
            <w:tcW w:w="1281" w:type="dxa"/>
            <w:tcBorders>
              <w:tl2br w:val="nil"/>
              <w:tr2bl w:val="nil"/>
            </w:tcBorders>
            <w:vAlign w:val="center"/>
          </w:tcPr>
          <w:p>
            <w:pPr>
              <w:overflowPunct w:val="0"/>
              <w:jc w:val="center"/>
            </w:pPr>
          </w:p>
        </w:tc>
        <w:tc>
          <w:tcPr>
            <w:tcW w:w="1814" w:type="dxa"/>
            <w:tcBorders>
              <w:tl2br w:val="nil"/>
              <w:tr2bl w:val="nil"/>
            </w:tcBorders>
            <w:vAlign w:val="center"/>
          </w:tcPr>
          <w:p>
            <w:pPr>
              <w:overflowPunct w:val="0"/>
              <w:jc w:val="center"/>
            </w:pPr>
          </w:p>
        </w:tc>
        <w:tc>
          <w:tcPr>
            <w:tcW w:w="1200" w:type="dxa"/>
            <w:tcBorders>
              <w:tl2br w:val="nil"/>
              <w:tr2bl w:val="nil"/>
            </w:tcBorders>
            <w:vAlign w:val="center"/>
          </w:tcPr>
          <w:p>
            <w:pPr>
              <w:overflowPunct w:val="0"/>
              <w:jc w:val="center"/>
            </w:pPr>
          </w:p>
        </w:tc>
        <w:tc>
          <w:tcPr>
            <w:tcW w:w="736" w:type="dxa"/>
            <w:tcBorders>
              <w:tl2br w:val="nil"/>
              <w:tr2bl w:val="nil"/>
            </w:tcBorders>
            <w:vAlign w:val="center"/>
          </w:tcPr>
          <w:p>
            <w:pPr>
              <w:overflowPunct w:val="0"/>
              <w:jc w:val="center"/>
            </w:pPr>
          </w:p>
        </w:tc>
        <w:tc>
          <w:tcPr>
            <w:tcW w:w="1105" w:type="dxa"/>
            <w:tcBorders>
              <w:tl2br w:val="nil"/>
              <w:tr2bl w:val="nil"/>
            </w:tcBorders>
            <w:vAlign w:val="center"/>
          </w:tcPr>
          <w:p>
            <w:pPr>
              <w:overflowPunct w:val="0"/>
              <w:jc w:val="center"/>
            </w:pPr>
          </w:p>
        </w:tc>
        <w:tc>
          <w:tcPr>
            <w:tcW w:w="1104" w:type="dxa"/>
            <w:tcBorders>
              <w:tl2br w:val="nil"/>
              <w:tr2bl w:val="nil"/>
            </w:tcBorders>
            <w:vAlign w:val="center"/>
          </w:tcPr>
          <w:p>
            <w:pPr>
              <w:overflowPunct w:val="0"/>
              <w:jc w:val="center"/>
            </w:pPr>
          </w:p>
        </w:tc>
        <w:tc>
          <w:tcPr>
            <w:tcW w:w="750" w:type="dxa"/>
            <w:tcBorders>
              <w:tl2br w:val="nil"/>
              <w:tr2bl w:val="nil"/>
            </w:tcBorders>
            <w:vAlign w:val="center"/>
          </w:tcPr>
          <w:p>
            <w:pPr>
              <w:overflowPunct w:val="0"/>
              <w:jc w:val="center"/>
            </w:pPr>
          </w:p>
        </w:tc>
        <w:tc>
          <w:tcPr>
            <w:tcW w:w="648" w:type="dxa"/>
            <w:tcBorders>
              <w:tl2br w:val="nil"/>
              <w:tr2bl w:val="nil"/>
            </w:tcBorders>
            <w:vAlign w:val="center"/>
          </w:tcPr>
          <w:p>
            <w:pPr>
              <w:overflowPunct w:val="0"/>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pPr>
              <w:overflowPunct w:val="0"/>
              <w:jc w:val="center"/>
            </w:pPr>
          </w:p>
        </w:tc>
        <w:tc>
          <w:tcPr>
            <w:tcW w:w="887" w:type="dxa"/>
            <w:tcBorders>
              <w:bottom w:val="single" w:color="000000" w:sz="12" w:space="0"/>
              <w:tl2br w:val="nil"/>
              <w:tr2bl w:val="nil"/>
            </w:tcBorders>
            <w:vAlign w:val="center"/>
          </w:tcPr>
          <w:p>
            <w:pPr>
              <w:overflowPunct w:val="0"/>
              <w:jc w:val="center"/>
            </w:pPr>
          </w:p>
        </w:tc>
        <w:tc>
          <w:tcPr>
            <w:tcW w:w="1281" w:type="dxa"/>
            <w:tcBorders>
              <w:bottom w:val="single" w:color="000000" w:sz="12" w:space="0"/>
              <w:tl2br w:val="nil"/>
              <w:tr2bl w:val="nil"/>
            </w:tcBorders>
            <w:vAlign w:val="center"/>
          </w:tcPr>
          <w:p>
            <w:pPr>
              <w:overflowPunct w:val="0"/>
              <w:jc w:val="center"/>
            </w:pPr>
          </w:p>
        </w:tc>
        <w:tc>
          <w:tcPr>
            <w:tcW w:w="1814" w:type="dxa"/>
            <w:tcBorders>
              <w:bottom w:val="single" w:color="000000" w:sz="12" w:space="0"/>
              <w:tl2br w:val="nil"/>
              <w:tr2bl w:val="nil"/>
            </w:tcBorders>
            <w:vAlign w:val="center"/>
          </w:tcPr>
          <w:p>
            <w:pPr>
              <w:overflowPunct w:val="0"/>
              <w:jc w:val="center"/>
            </w:pPr>
          </w:p>
        </w:tc>
        <w:tc>
          <w:tcPr>
            <w:tcW w:w="1200" w:type="dxa"/>
            <w:tcBorders>
              <w:bottom w:val="single" w:color="000000" w:sz="12" w:space="0"/>
              <w:tl2br w:val="nil"/>
              <w:tr2bl w:val="nil"/>
            </w:tcBorders>
            <w:vAlign w:val="center"/>
          </w:tcPr>
          <w:p>
            <w:pPr>
              <w:overflowPunct w:val="0"/>
              <w:jc w:val="center"/>
            </w:pPr>
          </w:p>
        </w:tc>
        <w:tc>
          <w:tcPr>
            <w:tcW w:w="736" w:type="dxa"/>
            <w:tcBorders>
              <w:bottom w:val="single" w:color="000000" w:sz="12" w:space="0"/>
              <w:tl2br w:val="nil"/>
              <w:tr2bl w:val="nil"/>
            </w:tcBorders>
            <w:vAlign w:val="center"/>
          </w:tcPr>
          <w:p>
            <w:pPr>
              <w:overflowPunct w:val="0"/>
              <w:jc w:val="center"/>
            </w:pPr>
          </w:p>
        </w:tc>
        <w:tc>
          <w:tcPr>
            <w:tcW w:w="1105" w:type="dxa"/>
            <w:tcBorders>
              <w:bottom w:val="single" w:color="000000" w:sz="12" w:space="0"/>
              <w:tl2br w:val="nil"/>
              <w:tr2bl w:val="nil"/>
            </w:tcBorders>
            <w:vAlign w:val="center"/>
          </w:tcPr>
          <w:p>
            <w:pPr>
              <w:overflowPunct w:val="0"/>
              <w:jc w:val="center"/>
            </w:pPr>
          </w:p>
        </w:tc>
        <w:tc>
          <w:tcPr>
            <w:tcW w:w="1104" w:type="dxa"/>
            <w:tcBorders>
              <w:bottom w:val="single" w:color="000000" w:sz="12" w:space="0"/>
              <w:tl2br w:val="nil"/>
              <w:tr2bl w:val="nil"/>
            </w:tcBorders>
            <w:vAlign w:val="center"/>
          </w:tcPr>
          <w:p>
            <w:pPr>
              <w:overflowPunct w:val="0"/>
              <w:jc w:val="center"/>
            </w:pPr>
          </w:p>
        </w:tc>
        <w:tc>
          <w:tcPr>
            <w:tcW w:w="750" w:type="dxa"/>
            <w:tcBorders>
              <w:bottom w:val="single" w:color="000000" w:sz="12" w:space="0"/>
              <w:tl2br w:val="nil"/>
              <w:tr2bl w:val="nil"/>
            </w:tcBorders>
            <w:vAlign w:val="center"/>
          </w:tcPr>
          <w:p>
            <w:pPr>
              <w:overflowPunct w:val="0"/>
              <w:jc w:val="center"/>
            </w:pPr>
          </w:p>
        </w:tc>
        <w:tc>
          <w:tcPr>
            <w:tcW w:w="648" w:type="dxa"/>
            <w:tcBorders>
              <w:bottom w:val="single" w:color="000000" w:sz="12" w:space="0"/>
              <w:tl2br w:val="nil"/>
              <w:tr2bl w:val="nil"/>
            </w:tcBorders>
            <w:vAlign w:val="center"/>
          </w:tcPr>
          <w:p>
            <w:pPr>
              <w:overflowPunct w:val="0"/>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pPr>
              <w:widowControl/>
              <w:overflowPunct w:val="0"/>
              <w:jc w:val="center"/>
            </w:pPr>
            <w:r>
              <w:rPr>
                <w:rFonts w:hint="eastAsia"/>
                <w:b/>
                <w:bCs/>
              </w:rPr>
              <w:t>不可计分</w:t>
            </w:r>
          </w:p>
        </w:tc>
        <w:tc>
          <w:tcPr>
            <w:tcW w:w="887" w:type="dxa"/>
            <w:tcBorders>
              <w:top w:val="single" w:color="000000" w:sz="12" w:space="0"/>
            </w:tcBorders>
          </w:tcPr>
          <w:p>
            <w:pPr>
              <w:overflowPunct w:val="0"/>
              <w:jc w:val="center"/>
            </w:pPr>
          </w:p>
        </w:tc>
        <w:tc>
          <w:tcPr>
            <w:tcW w:w="1281" w:type="dxa"/>
            <w:tcBorders>
              <w:top w:val="single" w:color="000000" w:sz="12" w:space="0"/>
            </w:tcBorders>
          </w:tcPr>
          <w:p>
            <w:pPr>
              <w:overflowPunct w:val="0"/>
              <w:jc w:val="center"/>
            </w:pPr>
          </w:p>
        </w:tc>
        <w:tc>
          <w:tcPr>
            <w:tcW w:w="1814" w:type="dxa"/>
            <w:tcBorders>
              <w:top w:val="single" w:color="000000" w:sz="12" w:space="0"/>
            </w:tcBorders>
          </w:tcPr>
          <w:p>
            <w:pPr>
              <w:overflowPunct w:val="0"/>
              <w:jc w:val="center"/>
            </w:pPr>
          </w:p>
        </w:tc>
        <w:tc>
          <w:tcPr>
            <w:tcW w:w="1200" w:type="dxa"/>
            <w:tcBorders>
              <w:top w:val="single" w:color="000000" w:sz="12" w:space="0"/>
            </w:tcBorders>
          </w:tcPr>
          <w:p>
            <w:pPr>
              <w:overflowPunct w:val="0"/>
              <w:jc w:val="center"/>
            </w:pPr>
          </w:p>
        </w:tc>
        <w:tc>
          <w:tcPr>
            <w:tcW w:w="736" w:type="dxa"/>
            <w:tcBorders>
              <w:top w:val="single" w:color="000000" w:sz="12" w:space="0"/>
            </w:tcBorders>
          </w:tcPr>
          <w:p>
            <w:pPr>
              <w:overflowPunct w:val="0"/>
              <w:jc w:val="center"/>
            </w:pPr>
          </w:p>
        </w:tc>
        <w:tc>
          <w:tcPr>
            <w:tcW w:w="1105" w:type="dxa"/>
            <w:tcBorders>
              <w:top w:val="single" w:color="000000" w:sz="12" w:space="0"/>
            </w:tcBorders>
          </w:tcPr>
          <w:p>
            <w:pPr>
              <w:overflowPunct w:val="0"/>
              <w:jc w:val="center"/>
            </w:pPr>
          </w:p>
        </w:tc>
        <w:tc>
          <w:tcPr>
            <w:tcW w:w="1104" w:type="dxa"/>
            <w:tcBorders>
              <w:top w:val="single" w:color="000000" w:sz="12" w:space="0"/>
            </w:tcBorders>
          </w:tcPr>
          <w:p>
            <w:pPr>
              <w:overflowPunct w:val="0"/>
              <w:jc w:val="center"/>
            </w:pPr>
          </w:p>
        </w:tc>
        <w:tc>
          <w:tcPr>
            <w:tcW w:w="750" w:type="dxa"/>
            <w:tcBorders>
              <w:top w:val="single" w:color="000000" w:sz="12" w:space="0"/>
            </w:tcBorders>
          </w:tcPr>
          <w:p>
            <w:pPr>
              <w:overflowPunct w:val="0"/>
              <w:jc w:val="center"/>
            </w:pPr>
          </w:p>
        </w:tc>
        <w:tc>
          <w:tcPr>
            <w:tcW w:w="648" w:type="dxa"/>
            <w:tcBorders>
              <w:top w:val="single" w:color="000000" w:sz="12" w:space="0"/>
            </w:tcBorders>
          </w:tcPr>
          <w:p>
            <w:pPr>
              <w:overflowPunct w:val="0"/>
              <w:snapToGrid w:val="0"/>
              <w:jc w:val="center"/>
            </w:pPr>
          </w:p>
          <w:p>
            <w:pPr>
              <w:overflowPunct w:val="0"/>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pPr>
              <w:widowControl/>
              <w:overflowPunct w:val="0"/>
              <w:rPr>
                <w:b/>
                <w:bCs/>
              </w:rPr>
            </w:pPr>
          </w:p>
        </w:tc>
        <w:tc>
          <w:tcPr>
            <w:tcW w:w="887" w:type="dxa"/>
            <w:tcBorders>
              <w:tl2br w:val="nil"/>
              <w:tr2bl w:val="nil"/>
            </w:tcBorders>
          </w:tcPr>
          <w:p>
            <w:pPr>
              <w:overflowPunct w:val="0"/>
              <w:jc w:val="center"/>
            </w:pPr>
          </w:p>
        </w:tc>
        <w:tc>
          <w:tcPr>
            <w:tcW w:w="1281" w:type="dxa"/>
            <w:tcBorders>
              <w:tl2br w:val="nil"/>
              <w:tr2bl w:val="nil"/>
            </w:tcBorders>
          </w:tcPr>
          <w:p>
            <w:pPr>
              <w:overflowPunct w:val="0"/>
              <w:jc w:val="center"/>
            </w:pPr>
          </w:p>
        </w:tc>
        <w:tc>
          <w:tcPr>
            <w:tcW w:w="1814" w:type="dxa"/>
            <w:tcBorders>
              <w:tl2br w:val="nil"/>
              <w:tr2bl w:val="nil"/>
            </w:tcBorders>
          </w:tcPr>
          <w:p>
            <w:pPr>
              <w:overflowPunct w:val="0"/>
              <w:jc w:val="center"/>
            </w:pPr>
          </w:p>
        </w:tc>
        <w:tc>
          <w:tcPr>
            <w:tcW w:w="1200" w:type="dxa"/>
            <w:tcBorders>
              <w:tl2br w:val="nil"/>
              <w:tr2bl w:val="nil"/>
            </w:tcBorders>
          </w:tcPr>
          <w:p>
            <w:pPr>
              <w:overflowPunct w:val="0"/>
              <w:jc w:val="center"/>
            </w:pPr>
          </w:p>
        </w:tc>
        <w:tc>
          <w:tcPr>
            <w:tcW w:w="736" w:type="dxa"/>
            <w:tcBorders>
              <w:tl2br w:val="nil"/>
              <w:tr2bl w:val="nil"/>
            </w:tcBorders>
          </w:tcPr>
          <w:p>
            <w:pPr>
              <w:overflowPunct w:val="0"/>
              <w:jc w:val="center"/>
            </w:pPr>
          </w:p>
        </w:tc>
        <w:tc>
          <w:tcPr>
            <w:tcW w:w="1105" w:type="dxa"/>
            <w:tcBorders>
              <w:tl2br w:val="nil"/>
              <w:tr2bl w:val="nil"/>
            </w:tcBorders>
          </w:tcPr>
          <w:p>
            <w:pPr>
              <w:overflowPunct w:val="0"/>
              <w:jc w:val="center"/>
            </w:pPr>
          </w:p>
        </w:tc>
        <w:tc>
          <w:tcPr>
            <w:tcW w:w="1104" w:type="dxa"/>
            <w:tcBorders>
              <w:tl2br w:val="nil"/>
              <w:tr2bl w:val="nil"/>
            </w:tcBorders>
          </w:tcPr>
          <w:p>
            <w:pPr>
              <w:overflowPunct w:val="0"/>
              <w:jc w:val="center"/>
            </w:pPr>
          </w:p>
        </w:tc>
        <w:tc>
          <w:tcPr>
            <w:tcW w:w="750" w:type="dxa"/>
            <w:tcBorders>
              <w:tl2br w:val="nil"/>
              <w:tr2bl w:val="nil"/>
            </w:tcBorders>
          </w:tcPr>
          <w:p>
            <w:pPr>
              <w:overflowPunct w:val="0"/>
              <w:jc w:val="center"/>
            </w:pPr>
          </w:p>
        </w:tc>
        <w:tc>
          <w:tcPr>
            <w:tcW w:w="648" w:type="dxa"/>
            <w:tcBorders>
              <w:tl2br w:val="nil"/>
              <w:tr2bl w:val="nil"/>
            </w:tcBorders>
          </w:tcPr>
          <w:p>
            <w:pPr>
              <w:overflowPunct w:val="0"/>
              <w:snapToGrid w:val="0"/>
              <w:jc w:val="center"/>
            </w:pPr>
          </w:p>
          <w:p>
            <w:pPr>
              <w:overflowPunct w:val="0"/>
              <w:jc w:val="center"/>
            </w:pPr>
          </w:p>
        </w:tc>
      </w:tr>
    </w:tbl>
    <w:p>
      <w:pPr>
        <w:overflowPunct w:val="0"/>
        <w:ind w:firstLine="420" w:firstLineChars="200"/>
      </w:pPr>
      <w:r>
        <w:rPr>
          <w:rFonts w:hint="eastAsia"/>
        </w:rPr>
        <w:t>注：人文社科类参考评审文件附件1-4填写，自然科学类参考附件1-5填写，奖励等级：可计分类按A级-C级填写，不可类分类为D级；获奖等级按特等奖、一等奖、二等奖、三等奖、其他类填写。</w:t>
      </w:r>
    </w:p>
    <w:tbl>
      <w:tblPr>
        <w:tblStyle w:val="6"/>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665"/>
        <w:gridCol w:w="1150"/>
        <w:gridCol w:w="2160"/>
        <w:gridCol w:w="2290"/>
        <w:gridCol w:w="1920"/>
        <w:gridCol w:w="603"/>
        <w:gridCol w:w="68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pPr>
              <w:widowControl/>
              <w:jc w:val="center"/>
              <w:rPr>
                <w:b/>
                <w:bCs/>
              </w:rPr>
            </w:pPr>
            <w:r>
              <w:rPr>
                <w:rFonts w:hint="eastAsia"/>
                <w:b/>
                <w:bCs/>
              </w:rPr>
              <w:t>五、应用成果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pPr>
              <w:jc w:val="center"/>
              <w:rPr>
                <w:rFonts w:eastAsia="宋体"/>
              </w:rPr>
            </w:pPr>
            <w:r>
              <w:rPr>
                <w:rFonts w:hint="eastAsia" w:eastAsia="宋体"/>
                <w:b/>
                <w:bCs/>
              </w:rPr>
              <w:t>类别</w:t>
            </w:r>
          </w:p>
        </w:tc>
        <w:tc>
          <w:tcPr>
            <w:tcW w:w="665" w:type="dxa"/>
            <w:tcBorders>
              <w:tl2br w:val="nil"/>
              <w:tr2bl w:val="nil"/>
            </w:tcBorders>
            <w:vAlign w:val="center"/>
          </w:tcPr>
          <w:p>
            <w:pPr>
              <w:jc w:val="center"/>
              <w:rPr>
                <w:rFonts w:ascii="宋体" w:hAnsi="宋体" w:cs="Arial"/>
                <w:b/>
                <w:bCs/>
                <w:kern w:val="0"/>
                <w:szCs w:val="21"/>
              </w:rPr>
            </w:pPr>
            <w:r>
              <w:rPr>
                <w:rFonts w:hint="eastAsia"/>
                <w:b/>
                <w:bCs/>
              </w:rPr>
              <w:t>序号</w:t>
            </w:r>
          </w:p>
        </w:tc>
        <w:tc>
          <w:tcPr>
            <w:tcW w:w="1150"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成果等级</w:t>
            </w:r>
          </w:p>
        </w:tc>
        <w:tc>
          <w:tcPr>
            <w:tcW w:w="2160"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成果名称</w:t>
            </w:r>
          </w:p>
        </w:tc>
        <w:tc>
          <w:tcPr>
            <w:tcW w:w="2290" w:type="dxa"/>
            <w:tcBorders>
              <w:tl2br w:val="nil"/>
              <w:tr2bl w:val="nil"/>
            </w:tcBorders>
            <w:vAlign w:val="center"/>
          </w:tcPr>
          <w:p>
            <w:pPr>
              <w:widowControl/>
              <w:jc w:val="center"/>
              <w:rPr>
                <w:b/>
                <w:bCs/>
              </w:rPr>
            </w:pPr>
            <w:r>
              <w:rPr>
                <w:rFonts w:hint="eastAsia"/>
                <w:b/>
                <w:bCs/>
              </w:rPr>
              <w:t>采纳部门</w:t>
            </w:r>
          </w:p>
          <w:p>
            <w:pPr>
              <w:widowControl/>
              <w:jc w:val="center"/>
              <w:rPr>
                <w:rFonts w:eastAsia="宋体"/>
                <w:b/>
                <w:bCs/>
              </w:rPr>
            </w:pPr>
            <w:r>
              <w:rPr>
                <w:rFonts w:hint="eastAsia"/>
                <w:b/>
                <w:bCs/>
              </w:rPr>
              <w:t>（或领导批示）</w:t>
            </w:r>
          </w:p>
        </w:tc>
        <w:tc>
          <w:tcPr>
            <w:tcW w:w="1920" w:type="dxa"/>
            <w:tcBorders>
              <w:tl2br w:val="nil"/>
              <w:tr2bl w:val="nil"/>
            </w:tcBorders>
            <w:vAlign w:val="center"/>
          </w:tcPr>
          <w:p>
            <w:pPr>
              <w:widowControl/>
              <w:jc w:val="center"/>
              <w:rPr>
                <w:b/>
                <w:bCs/>
              </w:rPr>
            </w:pPr>
            <w:r>
              <w:rPr>
                <w:rFonts w:hint="eastAsia" w:ascii="宋体" w:hAnsi="宋体" w:cs="Arial"/>
                <w:b/>
                <w:bCs/>
                <w:kern w:val="0"/>
                <w:szCs w:val="21"/>
              </w:rPr>
              <w:t>采纳</w:t>
            </w:r>
            <w:r>
              <w:rPr>
                <w:rFonts w:hint="eastAsia"/>
                <w:b/>
                <w:bCs/>
              </w:rPr>
              <w:t>年月</w:t>
            </w:r>
          </w:p>
        </w:tc>
        <w:tc>
          <w:tcPr>
            <w:tcW w:w="603" w:type="dxa"/>
            <w:tcBorders>
              <w:tl2br w:val="nil"/>
              <w:tr2bl w:val="nil"/>
            </w:tcBorders>
            <w:vAlign w:val="center"/>
          </w:tcPr>
          <w:p>
            <w:pPr>
              <w:widowControl/>
              <w:jc w:val="center"/>
              <w:rPr>
                <w:rFonts w:eastAsia="宋体"/>
                <w:b/>
                <w:bCs/>
              </w:rPr>
            </w:pPr>
            <w:r>
              <w:rPr>
                <w:rFonts w:hint="eastAsia" w:ascii="宋体" w:hAnsi="宋体" w:cs="Arial"/>
                <w:b/>
                <w:bCs/>
                <w:kern w:val="0"/>
                <w:szCs w:val="21"/>
              </w:rPr>
              <w:t>备注</w:t>
            </w:r>
          </w:p>
        </w:tc>
        <w:tc>
          <w:tcPr>
            <w:tcW w:w="681"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vAlign w:val="center"/>
          </w:tcPr>
          <w:p>
            <w:pPr>
              <w:jc w:val="center"/>
              <w:rPr>
                <w:b/>
                <w:bCs/>
              </w:rPr>
            </w:pPr>
            <w:r>
              <w:rPr>
                <w:rFonts w:hint="eastAsia"/>
                <w:b/>
                <w:bCs/>
              </w:rPr>
              <w:t>可计分</w:t>
            </w:r>
          </w:p>
        </w:tc>
        <w:tc>
          <w:tcPr>
            <w:tcW w:w="665" w:type="dxa"/>
            <w:tcBorders>
              <w:bottom w:val="single" w:color="000000" w:sz="12" w:space="0"/>
              <w:tl2br w:val="nil"/>
              <w:tr2bl w:val="nil"/>
            </w:tcBorders>
            <w:vAlign w:val="center"/>
          </w:tcPr>
          <w:p>
            <w:pPr>
              <w:jc w:val="center"/>
              <w:rPr>
                <w:rFonts w:hint="eastAsia" w:eastAsiaTheme="minorEastAsia"/>
                <w:lang w:val="en-US" w:eastAsia="zh-CN"/>
              </w:rPr>
            </w:pPr>
            <w:r>
              <w:rPr>
                <w:rFonts w:hint="eastAsia"/>
                <w:lang w:val="en-US" w:eastAsia="zh-CN"/>
              </w:rPr>
              <w:t>1</w:t>
            </w:r>
          </w:p>
        </w:tc>
        <w:tc>
          <w:tcPr>
            <w:tcW w:w="1150" w:type="dxa"/>
            <w:tcBorders>
              <w:bottom w:val="single" w:color="000000" w:sz="12" w:space="0"/>
              <w:tl2br w:val="nil"/>
              <w:tr2bl w:val="nil"/>
            </w:tcBorders>
            <w:vAlign w:val="center"/>
          </w:tcPr>
          <w:p>
            <w:pPr>
              <w:widowControl/>
              <w:jc w:val="center"/>
              <w:rPr>
                <w:rFonts w:hint="eastAsia" w:eastAsiaTheme="minorEastAsia"/>
                <w:lang w:val="en-US" w:eastAsia="zh-CN"/>
              </w:rPr>
            </w:pPr>
            <w:r>
              <w:rPr>
                <w:rFonts w:hint="eastAsia"/>
                <w:lang w:val="en-US" w:eastAsia="zh-CN"/>
              </w:rPr>
              <w:t>C</w:t>
            </w:r>
          </w:p>
        </w:tc>
        <w:tc>
          <w:tcPr>
            <w:tcW w:w="2160" w:type="dxa"/>
            <w:tcBorders>
              <w:bottom w:val="single" w:color="000000" w:sz="12" w:space="0"/>
              <w:tl2br w:val="nil"/>
              <w:tr2bl w:val="nil"/>
            </w:tcBorders>
            <w:vAlign w:val="center"/>
          </w:tcPr>
          <w:p>
            <w:pPr>
              <w:widowControl/>
              <w:jc w:val="center"/>
            </w:pPr>
            <w:r>
              <w:rPr>
                <w:rFonts w:hint="eastAsia"/>
              </w:rPr>
              <w:t>以提升乡村学校美育课程质量为抓手</w:t>
            </w:r>
            <w:r>
              <w:rPr>
                <w:rFonts w:hint="eastAsia"/>
                <w:lang w:val="en-US" w:eastAsia="zh-CN"/>
              </w:rPr>
              <w:t xml:space="preserve"> </w:t>
            </w:r>
            <w:r>
              <w:rPr>
                <w:rFonts w:hint="eastAsia"/>
              </w:rPr>
              <w:t>打造海南学生特色印记</w:t>
            </w:r>
          </w:p>
        </w:tc>
        <w:tc>
          <w:tcPr>
            <w:tcW w:w="2290" w:type="dxa"/>
            <w:tcBorders>
              <w:bottom w:val="single" w:color="000000" w:sz="12" w:space="0"/>
              <w:tl2br w:val="nil"/>
              <w:tr2bl w:val="nil"/>
            </w:tcBorders>
            <w:vAlign w:val="center"/>
          </w:tcPr>
          <w:p>
            <w:pPr>
              <w:widowControl/>
              <w:jc w:val="center"/>
              <w:rPr>
                <w:rFonts w:hint="default" w:eastAsiaTheme="minorEastAsia"/>
                <w:lang w:val="en-US" w:eastAsia="zh-CN"/>
              </w:rPr>
            </w:pPr>
            <w:r>
              <w:rPr>
                <w:rFonts w:hint="eastAsia"/>
              </w:rPr>
              <w:t>中共海南省委办公厅</w:t>
            </w:r>
            <w:r>
              <w:rPr>
                <w:rFonts w:hint="eastAsia"/>
                <w:lang w:eastAsia="zh-CN"/>
              </w:rPr>
              <w:t>《</w:t>
            </w:r>
            <w:r>
              <w:rPr>
                <w:rFonts w:hint="eastAsia"/>
                <w:lang w:val="en-US" w:eastAsia="zh-CN"/>
              </w:rPr>
              <w:t>海南要情</w:t>
            </w:r>
            <w:r>
              <w:rPr>
                <w:rFonts w:hint="eastAsia"/>
                <w:lang w:eastAsia="zh-CN"/>
              </w:rPr>
              <w:t>》</w:t>
            </w:r>
            <w:r>
              <w:rPr>
                <w:rFonts w:hint="eastAsia"/>
                <w:lang w:val="en-US" w:eastAsia="zh-CN"/>
              </w:rPr>
              <w:t>第201期</w:t>
            </w:r>
          </w:p>
        </w:tc>
        <w:tc>
          <w:tcPr>
            <w:tcW w:w="1920" w:type="dxa"/>
            <w:tcBorders>
              <w:bottom w:val="single" w:color="000000" w:sz="12" w:space="0"/>
              <w:tl2br w:val="nil"/>
              <w:tr2bl w:val="nil"/>
            </w:tcBorders>
            <w:vAlign w:val="center"/>
          </w:tcPr>
          <w:p>
            <w:pPr>
              <w:widowControl/>
              <w:jc w:val="center"/>
            </w:pPr>
            <w:r>
              <w:rPr>
                <w:rFonts w:hint="eastAsia"/>
              </w:rPr>
              <w:t>2022年1</w:t>
            </w:r>
            <w:r>
              <w:rPr>
                <w:rFonts w:hint="eastAsia"/>
                <w:lang w:val="en-US" w:eastAsia="zh-CN"/>
              </w:rPr>
              <w:t>2</w:t>
            </w:r>
            <w:r>
              <w:rPr>
                <w:rFonts w:hint="eastAsia"/>
              </w:rPr>
              <w:t>月27 日</w:t>
            </w:r>
          </w:p>
        </w:tc>
        <w:tc>
          <w:tcPr>
            <w:tcW w:w="603" w:type="dxa"/>
            <w:tcBorders>
              <w:bottom w:val="single" w:color="000000" w:sz="12" w:space="0"/>
              <w:tl2br w:val="nil"/>
              <w:tr2bl w:val="nil"/>
            </w:tcBorders>
            <w:vAlign w:val="center"/>
          </w:tcPr>
          <w:p>
            <w:pPr>
              <w:widowControl/>
              <w:jc w:val="center"/>
            </w:pPr>
          </w:p>
        </w:tc>
        <w:tc>
          <w:tcPr>
            <w:tcW w:w="681" w:type="dxa"/>
            <w:tcBorders>
              <w:bottom w:val="single" w:color="000000" w:sz="12" w:space="0"/>
              <w:tl2br w:val="nil"/>
              <w:tr2bl w:val="nil"/>
            </w:tcBorders>
            <w:vAlign w:val="center"/>
          </w:tcPr>
          <w:p>
            <w:pPr>
              <w:widowControl/>
              <w:jc w:val="center"/>
              <w:rPr>
                <w:rFonts w:hint="default" w:eastAsiaTheme="minorEastAsia"/>
                <w:lang w:val="en-US" w:eastAsia="zh-CN"/>
              </w:rPr>
            </w:pPr>
            <w:r>
              <w:rPr>
                <w:rFonts w:hint="eastAsia"/>
                <w:lang w:val="en-US" w:eastAsia="zh-CN"/>
              </w:rPr>
              <w:t>200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bottom w:val="single" w:color="000000" w:sz="12" w:space="0"/>
            </w:tcBorders>
            <w:vAlign w:val="center"/>
          </w:tcPr>
          <w:p>
            <w:pPr>
              <w:jc w:val="center"/>
              <w:rPr>
                <w:b/>
                <w:bCs/>
              </w:rPr>
            </w:pPr>
            <w:r>
              <w:rPr>
                <w:rFonts w:hint="eastAsia"/>
                <w:b/>
                <w:bCs/>
              </w:rPr>
              <w:t>不可计分</w:t>
            </w:r>
          </w:p>
        </w:tc>
        <w:tc>
          <w:tcPr>
            <w:tcW w:w="665" w:type="dxa"/>
            <w:tcBorders>
              <w:top w:val="single" w:color="000000" w:sz="12" w:space="0"/>
              <w:bottom w:val="single" w:color="000000" w:sz="12" w:space="0"/>
            </w:tcBorders>
            <w:vAlign w:val="center"/>
          </w:tcPr>
          <w:p>
            <w:pPr>
              <w:jc w:val="center"/>
              <w:rPr>
                <w:rFonts w:hint="eastAsia" w:eastAsiaTheme="minorEastAsia"/>
                <w:lang w:val="en-US" w:eastAsia="zh-CN"/>
              </w:rPr>
            </w:pPr>
            <w:r>
              <w:rPr>
                <w:rFonts w:hint="eastAsia"/>
                <w:lang w:val="en-US" w:eastAsia="zh-CN"/>
              </w:rPr>
              <w:t>1</w:t>
            </w:r>
          </w:p>
        </w:tc>
        <w:tc>
          <w:tcPr>
            <w:tcW w:w="1150" w:type="dxa"/>
            <w:tcBorders>
              <w:top w:val="single" w:color="000000" w:sz="12" w:space="0"/>
              <w:bottom w:val="single" w:color="000000" w:sz="12" w:space="0"/>
            </w:tcBorders>
            <w:vAlign w:val="center"/>
          </w:tcPr>
          <w:p>
            <w:pPr>
              <w:widowControl/>
              <w:jc w:val="center"/>
              <w:rPr>
                <w:rFonts w:hint="default" w:eastAsiaTheme="minorEastAsia"/>
                <w:lang w:val="en-US" w:eastAsia="zh-CN"/>
              </w:rPr>
            </w:pPr>
            <w:r>
              <w:rPr>
                <w:rFonts w:hint="eastAsia"/>
                <w:lang w:val="en-US" w:eastAsia="zh-CN"/>
              </w:rPr>
              <w:t>校级重点课题</w:t>
            </w:r>
          </w:p>
        </w:tc>
        <w:tc>
          <w:tcPr>
            <w:tcW w:w="2160" w:type="dxa"/>
            <w:tcBorders>
              <w:top w:val="single" w:color="000000" w:sz="12" w:space="0"/>
              <w:bottom w:val="single" w:color="000000" w:sz="12" w:space="0"/>
            </w:tcBorders>
            <w:vAlign w:val="center"/>
          </w:tcPr>
          <w:p>
            <w:pPr>
              <w:widowControl/>
              <w:jc w:val="center"/>
            </w:pPr>
            <w:r>
              <w:rPr>
                <w:rFonts w:hint="eastAsia"/>
              </w:rPr>
              <w:t>海南省高校归国留学人员情况调查及统战工作对策研究</w:t>
            </w:r>
          </w:p>
        </w:tc>
        <w:tc>
          <w:tcPr>
            <w:tcW w:w="2290" w:type="dxa"/>
            <w:tcBorders>
              <w:top w:val="single" w:color="000000" w:sz="12" w:space="0"/>
              <w:bottom w:val="single" w:color="000000" w:sz="12" w:space="0"/>
            </w:tcBorders>
            <w:vAlign w:val="center"/>
          </w:tcPr>
          <w:p>
            <w:pPr>
              <w:widowControl/>
              <w:jc w:val="center"/>
              <w:rPr>
                <w:rFonts w:hint="default" w:eastAsiaTheme="minorEastAsia"/>
                <w:lang w:val="en-US" w:eastAsia="zh-CN"/>
              </w:rPr>
            </w:pPr>
            <w:r>
              <w:rPr>
                <w:rFonts w:hint="eastAsia"/>
                <w:lang w:val="en-US" w:eastAsia="zh-CN"/>
              </w:rPr>
              <w:t>海南师范大学宣传统战部</w:t>
            </w:r>
          </w:p>
        </w:tc>
        <w:tc>
          <w:tcPr>
            <w:tcW w:w="1920" w:type="dxa"/>
            <w:tcBorders>
              <w:top w:val="single" w:color="000000" w:sz="12" w:space="0"/>
              <w:bottom w:val="single" w:color="000000" w:sz="12" w:space="0"/>
            </w:tcBorders>
            <w:vAlign w:val="center"/>
          </w:tcPr>
          <w:p>
            <w:pPr>
              <w:widowControl/>
              <w:jc w:val="center"/>
              <w:rPr>
                <w:rFonts w:hint="default" w:eastAsiaTheme="minorEastAsia"/>
                <w:lang w:val="en-US" w:eastAsia="zh-CN"/>
              </w:rPr>
            </w:pPr>
            <w:r>
              <w:rPr>
                <w:rFonts w:hint="eastAsia"/>
                <w:lang w:val="en-US" w:eastAsia="zh-CN"/>
              </w:rPr>
              <w:t>2020年</w:t>
            </w:r>
          </w:p>
        </w:tc>
        <w:tc>
          <w:tcPr>
            <w:tcW w:w="603" w:type="dxa"/>
            <w:tcBorders>
              <w:top w:val="single" w:color="000000" w:sz="12" w:space="0"/>
              <w:bottom w:val="single" w:color="000000" w:sz="12" w:space="0"/>
            </w:tcBorders>
            <w:vAlign w:val="center"/>
          </w:tcPr>
          <w:p>
            <w:pPr>
              <w:widowControl/>
              <w:jc w:val="center"/>
            </w:pPr>
          </w:p>
        </w:tc>
        <w:tc>
          <w:tcPr>
            <w:tcW w:w="681" w:type="dxa"/>
            <w:tcBorders>
              <w:top w:val="single" w:color="000000" w:sz="12" w:space="0"/>
              <w:bottom w:val="single" w:color="000000" w:sz="12" w:space="0"/>
            </w:tcBorders>
            <w:vAlign w:val="center"/>
          </w:tcPr>
          <w:p>
            <w:pPr>
              <w:widowControl/>
              <w:snapToGrid w:val="0"/>
              <w:jc w:val="center"/>
            </w:pPr>
          </w:p>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vAlign w:val="center"/>
          </w:tcPr>
          <w:p>
            <w:pPr>
              <w:jc w:val="center"/>
              <w:rPr>
                <w:rFonts w:hint="eastAsia"/>
                <w:b/>
                <w:bCs/>
              </w:rPr>
            </w:pPr>
          </w:p>
        </w:tc>
        <w:tc>
          <w:tcPr>
            <w:tcW w:w="665" w:type="dxa"/>
            <w:tcBorders>
              <w:top w:val="single" w:color="000000" w:sz="12" w:space="0"/>
            </w:tcBorders>
            <w:vAlign w:val="center"/>
          </w:tcPr>
          <w:p>
            <w:pPr>
              <w:jc w:val="center"/>
              <w:rPr>
                <w:rFonts w:hint="default"/>
                <w:lang w:val="en-US" w:eastAsia="zh-CN"/>
              </w:rPr>
            </w:pPr>
            <w:r>
              <w:rPr>
                <w:rFonts w:hint="eastAsia"/>
                <w:lang w:val="en-US" w:eastAsia="zh-CN"/>
              </w:rPr>
              <w:t>2</w:t>
            </w:r>
          </w:p>
        </w:tc>
        <w:tc>
          <w:tcPr>
            <w:tcW w:w="1150" w:type="dxa"/>
            <w:tcBorders>
              <w:top w:val="single" w:color="000000" w:sz="12" w:space="0"/>
            </w:tcBorders>
            <w:vAlign w:val="center"/>
          </w:tcPr>
          <w:p>
            <w:pPr>
              <w:widowControl/>
              <w:jc w:val="center"/>
              <w:rPr>
                <w:rFonts w:hint="default"/>
                <w:lang w:val="en-US" w:eastAsia="zh-CN"/>
              </w:rPr>
            </w:pPr>
            <w:r>
              <w:rPr>
                <w:rFonts w:hint="eastAsia"/>
                <w:lang w:val="en-US" w:eastAsia="zh-CN"/>
              </w:rPr>
              <w:t>省级项目</w:t>
            </w:r>
          </w:p>
        </w:tc>
        <w:tc>
          <w:tcPr>
            <w:tcW w:w="2160" w:type="dxa"/>
            <w:tcBorders>
              <w:top w:val="single" w:color="000000" w:sz="12" w:space="0"/>
            </w:tcBorders>
            <w:vAlign w:val="center"/>
          </w:tcPr>
          <w:p>
            <w:pPr>
              <w:widowControl/>
              <w:jc w:val="center"/>
              <w:rPr>
                <w:rFonts w:hint="eastAsia"/>
              </w:rPr>
            </w:pPr>
            <w:r>
              <w:rPr>
                <w:rFonts w:hint="eastAsia" w:ascii="宋体" w:hAnsi="宋体" w:eastAsia="宋体" w:cs="宋体"/>
                <w:color w:val="383838"/>
                <w:sz w:val="24"/>
                <w:szCs w:val="24"/>
              </w:rPr>
              <w:t>海南省民主党派参政议政实效性研究</w:t>
            </w:r>
          </w:p>
        </w:tc>
        <w:tc>
          <w:tcPr>
            <w:tcW w:w="2290" w:type="dxa"/>
            <w:tcBorders>
              <w:top w:val="single" w:color="000000" w:sz="12" w:space="0"/>
            </w:tcBorders>
            <w:vAlign w:val="center"/>
          </w:tcPr>
          <w:p>
            <w:pPr>
              <w:widowControl/>
              <w:jc w:val="center"/>
              <w:rPr>
                <w:rFonts w:hint="default"/>
                <w:lang w:val="en-US" w:eastAsia="zh-CN"/>
              </w:rPr>
            </w:pPr>
            <w:r>
              <w:rPr>
                <w:rFonts w:hint="eastAsia"/>
                <w:lang w:val="en-US" w:eastAsia="zh-CN"/>
              </w:rPr>
              <w:t>海南省委统战部</w:t>
            </w:r>
          </w:p>
        </w:tc>
        <w:tc>
          <w:tcPr>
            <w:tcW w:w="1920" w:type="dxa"/>
            <w:tcBorders>
              <w:top w:val="single" w:color="000000" w:sz="12" w:space="0"/>
            </w:tcBorders>
            <w:vAlign w:val="center"/>
          </w:tcPr>
          <w:p>
            <w:pPr>
              <w:widowControl/>
              <w:jc w:val="center"/>
              <w:rPr>
                <w:rFonts w:hint="default"/>
                <w:lang w:val="en-US" w:eastAsia="zh-CN"/>
              </w:rPr>
            </w:pPr>
            <w:r>
              <w:rPr>
                <w:rFonts w:hint="eastAsia"/>
                <w:lang w:val="en-US" w:eastAsia="zh-CN"/>
              </w:rPr>
              <w:t>2020年</w:t>
            </w:r>
          </w:p>
        </w:tc>
        <w:tc>
          <w:tcPr>
            <w:tcW w:w="603" w:type="dxa"/>
            <w:tcBorders>
              <w:top w:val="single" w:color="000000" w:sz="12" w:space="0"/>
            </w:tcBorders>
            <w:vAlign w:val="center"/>
          </w:tcPr>
          <w:p>
            <w:pPr>
              <w:widowControl/>
              <w:jc w:val="center"/>
            </w:pPr>
          </w:p>
        </w:tc>
        <w:tc>
          <w:tcPr>
            <w:tcW w:w="681" w:type="dxa"/>
            <w:tcBorders>
              <w:top w:val="single" w:color="000000" w:sz="12" w:space="0"/>
            </w:tcBorders>
            <w:vAlign w:val="center"/>
          </w:tcPr>
          <w:p>
            <w:pPr>
              <w:widowControl/>
              <w:jc w:val="center"/>
            </w:pPr>
          </w:p>
        </w:tc>
      </w:tr>
    </w:tbl>
    <w:p>
      <w:pPr>
        <w:ind w:firstLine="420" w:firstLineChars="200"/>
      </w:pPr>
      <w:r>
        <w:rPr>
          <w:rFonts w:hint="eastAsia"/>
        </w:rPr>
        <w:t>注：人文社科类参考评审文件附件1-4填写，自然科学类参考附件1-5填写，成果等级：可计分类别按A-C填写，不可计分类为D级。</w:t>
      </w:r>
    </w:p>
    <w:p>
      <w:pPr>
        <w:ind w:firstLine="420" w:firstLineChars="200"/>
      </w:pPr>
    </w:p>
    <w:tbl>
      <w:tblPr>
        <w:tblStyle w:val="6"/>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pPr>
              <w:widowControl/>
              <w:jc w:val="center"/>
              <w:rPr>
                <w:b/>
                <w:bCs/>
              </w:rPr>
            </w:pPr>
            <w:r>
              <w:rPr>
                <w:rFonts w:hint="eastAsia"/>
                <w:b/>
                <w:bCs/>
              </w:rPr>
              <w:t>六、文艺创作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pPr>
              <w:jc w:val="center"/>
              <w:rPr>
                <w:rFonts w:eastAsia="宋体"/>
              </w:rPr>
            </w:pPr>
            <w:r>
              <w:rPr>
                <w:rFonts w:hint="eastAsia" w:eastAsia="宋体"/>
                <w:b/>
                <w:bCs/>
              </w:rPr>
              <w:t>类别</w:t>
            </w:r>
          </w:p>
        </w:tc>
        <w:tc>
          <w:tcPr>
            <w:tcW w:w="1570" w:type="dxa"/>
            <w:tcBorders>
              <w:tl2br w:val="nil"/>
              <w:tr2bl w:val="nil"/>
            </w:tcBorders>
            <w:vAlign w:val="center"/>
          </w:tcPr>
          <w:p>
            <w:pPr>
              <w:jc w:val="center"/>
              <w:rPr>
                <w:rFonts w:eastAsia="宋体"/>
                <w:b/>
                <w:bCs/>
              </w:rPr>
            </w:pPr>
            <w:r>
              <w:rPr>
                <w:rFonts w:hint="eastAsia"/>
                <w:b/>
                <w:bCs/>
              </w:rPr>
              <w:t>序号</w:t>
            </w:r>
          </w:p>
        </w:tc>
        <w:tc>
          <w:tcPr>
            <w:tcW w:w="1750" w:type="dxa"/>
            <w:tcBorders>
              <w:tl2br w:val="nil"/>
              <w:tr2bl w:val="nil"/>
            </w:tcBorders>
            <w:vAlign w:val="center"/>
          </w:tcPr>
          <w:p>
            <w:pPr>
              <w:jc w:val="center"/>
              <w:rPr>
                <w:rFonts w:ascii="宋体" w:hAnsi="宋体" w:cs="Arial"/>
                <w:b/>
                <w:bCs/>
                <w:kern w:val="0"/>
                <w:szCs w:val="21"/>
              </w:rPr>
            </w:pPr>
            <w:r>
              <w:rPr>
                <w:rFonts w:hint="eastAsia"/>
                <w:b/>
                <w:bCs/>
              </w:rPr>
              <w:t>指标等级</w:t>
            </w:r>
          </w:p>
        </w:tc>
        <w:tc>
          <w:tcPr>
            <w:tcW w:w="1130" w:type="dxa"/>
            <w:tcBorders>
              <w:tl2br w:val="nil"/>
              <w:tr2bl w:val="nil"/>
            </w:tcBorders>
            <w:vAlign w:val="center"/>
          </w:tcPr>
          <w:p>
            <w:pPr>
              <w:widowControl/>
              <w:jc w:val="center"/>
              <w:rPr>
                <w:rFonts w:eastAsia="宋体"/>
                <w:b/>
                <w:bCs/>
              </w:rPr>
            </w:pPr>
            <w:r>
              <w:rPr>
                <w:rFonts w:hint="eastAsia" w:ascii="宋体" w:hAnsi="宋体" w:cs="Arial"/>
                <w:b/>
                <w:bCs/>
                <w:kern w:val="0"/>
                <w:szCs w:val="21"/>
              </w:rPr>
              <w:t>获奖名称</w:t>
            </w:r>
          </w:p>
        </w:tc>
        <w:tc>
          <w:tcPr>
            <w:tcW w:w="2000" w:type="dxa"/>
            <w:tcBorders>
              <w:tl2br w:val="nil"/>
              <w:tr2bl w:val="nil"/>
            </w:tcBorders>
            <w:vAlign w:val="center"/>
          </w:tcPr>
          <w:p>
            <w:pPr>
              <w:widowControl/>
              <w:jc w:val="center"/>
              <w:rPr>
                <w:rFonts w:eastAsia="宋体"/>
                <w:b/>
                <w:bCs/>
              </w:rPr>
            </w:pPr>
            <w:r>
              <w:rPr>
                <w:rFonts w:hint="eastAsia"/>
                <w:b/>
                <w:bCs/>
              </w:rPr>
              <w:t>获奖级别</w:t>
            </w:r>
          </w:p>
        </w:tc>
        <w:tc>
          <w:tcPr>
            <w:tcW w:w="1400" w:type="dxa"/>
            <w:tcBorders>
              <w:tl2br w:val="nil"/>
              <w:tr2bl w:val="nil"/>
            </w:tcBorders>
            <w:vAlign w:val="center"/>
          </w:tcPr>
          <w:p>
            <w:pPr>
              <w:widowControl/>
              <w:jc w:val="center"/>
              <w:rPr>
                <w:b/>
                <w:bCs/>
              </w:rPr>
            </w:pPr>
            <w:r>
              <w:rPr>
                <w:rFonts w:hint="eastAsia"/>
                <w:b/>
                <w:bCs/>
              </w:rPr>
              <w:t>举办单位</w:t>
            </w:r>
          </w:p>
        </w:tc>
        <w:tc>
          <w:tcPr>
            <w:tcW w:w="890" w:type="dxa"/>
            <w:tcBorders>
              <w:tl2br w:val="nil"/>
              <w:tr2bl w:val="nil"/>
            </w:tcBorders>
            <w:vAlign w:val="center"/>
          </w:tcPr>
          <w:p>
            <w:pPr>
              <w:widowControl/>
              <w:jc w:val="center"/>
              <w:rPr>
                <w:b/>
                <w:bCs/>
              </w:rPr>
            </w:pPr>
            <w:r>
              <w:rPr>
                <w:rFonts w:hint="eastAsia" w:ascii="宋体" w:hAnsi="宋体" w:cs="Arial"/>
                <w:b/>
                <w:bCs/>
                <w:kern w:val="0"/>
                <w:szCs w:val="21"/>
              </w:rPr>
              <w:t>举办</w:t>
            </w:r>
            <w:r>
              <w:rPr>
                <w:rFonts w:hint="eastAsia"/>
                <w:b/>
                <w:bCs/>
              </w:rPr>
              <w:t>年月</w:t>
            </w:r>
          </w:p>
        </w:tc>
        <w:tc>
          <w:tcPr>
            <w:tcW w:w="751" w:type="dxa"/>
            <w:tcBorders>
              <w:tl2br w:val="nil"/>
              <w:tr2bl w:val="nil"/>
            </w:tcBorders>
            <w:vAlign w:val="center"/>
          </w:tcPr>
          <w:p>
            <w:pPr>
              <w:widowControl/>
              <w:jc w:val="center"/>
              <w:rPr>
                <w:rFonts w:eastAsia="宋体"/>
                <w:b/>
                <w:bCs/>
              </w:rPr>
            </w:pPr>
            <w:r>
              <w:rPr>
                <w:rFonts w:hint="eastAsia" w:ascii="宋体" w:hAnsi="宋体" w:cs="Arial"/>
                <w:b/>
                <w:bCs/>
                <w:kern w:val="0"/>
                <w:szCs w:val="21"/>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pPr>
              <w:jc w:val="center"/>
              <w:rPr>
                <w:b/>
                <w:bCs/>
              </w:rPr>
            </w:pPr>
            <w:r>
              <w:rPr>
                <w:rFonts w:hint="eastAsia"/>
                <w:b/>
                <w:bCs/>
              </w:rPr>
              <w:t>可计分</w:t>
            </w:r>
          </w:p>
        </w:tc>
        <w:tc>
          <w:tcPr>
            <w:tcW w:w="1570" w:type="dxa"/>
            <w:tcBorders>
              <w:bottom w:val="single" w:color="000000" w:sz="12" w:space="0"/>
              <w:tl2br w:val="nil"/>
              <w:tr2bl w:val="nil"/>
            </w:tcBorders>
          </w:tcPr>
          <w:p>
            <w:pPr>
              <w:jc w:val="center"/>
            </w:pPr>
          </w:p>
        </w:tc>
        <w:tc>
          <w:tcPr>
            <w:tcW w:w="1750" w:type="dxa"/>
            <w:tcBorders>
              <w:bottom w:val="single" w:color="000000" w:sz="12" w:space="0"/>
              <w:tl2br w:val="nil"/>
              <w:tr2bl w:val="nil"/>
            </w:tcBorders>
          </w:tcPr>
          <w:p>
            <w:pPr>
              <w:widowControl/>
              <w:jc w:val="center"/>
            </w:pPr>
          </w:p>
        </w:tc>
        <w:tc>
          <w:tcPr>
            <w:tcW w:w="1130" w:type="dxa"/>
            <w:tcBorders>
              <w:bottom w:val="single" w:color="000000" w:sz="12" w:space="0"/>
              <w:tl2br w:val="nil"/>
              <w:tr2bl w:val="nil"/>
            </w:tcBorders>
            <w:vAlign w:val="center"/>
          </w:tcPr>
          <w:p>
            <w:pPr>
              <w:widowControl/>
              <w:jc w:val="center"/>
              <w:rPr>
                <w:rFonts w:eastAsia="宋体"/>
              </w:rPr>
            </w:pPr>
          </w:p>
        </w:tc>
        <w:tc>
          <w:tcPr>
            <w:tcW w:w="2000" w:type="dxa"/>
            <w:tcBorders>
              <w:bottom w:val="single" w:color="000000" w:sz="12" w:space="0"/>
              <w:tl2br w:val="nil"/>
              <w:tr2bl w:val="nil"/>
            </w:tcBorders>
          </w:tcPr>
          <w:p>
            <w:pPr>
              <w:widowControl/>
              <w:jc w:val="center"/>
            </w:pPr>
          </w:p>
        </w:tc>
        <w:tc>
          <w:tcPr>
            <w:tcW w:w="1400" w:type="dxa"/>
            <w:tcBorders>
              <w:bottom w:val="single" w:color="000000" w:sz="12" w:space="0"/>
              <w:tl2br w:val="nil"/>
              <w:tr2bl w:val="nil"/>
            </w:tcBorders>
          </w:tcPr>
          <w:p>
            <w:pPr>
              <w:widowControl/>
              <w:jc w:val="center"/>
            </w:pPr>
          </w:p>
        </w:tc>
        <w:tc>
          <w:tcPr>
            <w:tcW w:w="890" w:type="dxa"/>
            <w:tcBorders>
              <w:bottom w:val="single" w:color="000000" w:sz="12" w:space="0"/>
              <w:tl2br w:val="nil"/>
              <w:tr2bl w:val="nil"/>
            </w:tcBorders>
          </w:tcPr>
          <w:p>
            <w:pPr>
              <w:widowControl/>
              <w:jc w:val="center"/>
            </w:pPr>
          </w:p>
        </w:tc>
        <w:tc>
          <w:tcPr>
            <w:tcW w:w="751" w:type="dxa"/>
            <w:tcBorders>
              <w:bottom w:val="single" w:color="000000" w:sz="12" w:space="0"/>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pPr>
              <w:jc w:val="center"/>
              <w:rPr>
                <w:b/>
                <w:bCs/>
              </w:rPr>
            </w:pPr>
            <w:r>
              <w:rPr>
                <w:rFonts w:hint="eastAsia"/>
                <w:b/>
                <w:bCs/>
              </w:rPr>
              <w:t>不可计分</w:t>
            </w:r>
          </w:p>
        </w:tc>
        <w:tc>
          <w:tcPr>
            <w:tcW w:w="1570" w:type="dxa"/>
            <w:tcBorders>
              <w:top w:val="single" w:color="000000" w:sz="12" w:space="0"/>
            </w:tcBorders>
          </w:tcPr>
          <w:p>
            <w:pPr>
              <w:jc w:val="center"/>
            </w:pPr>
          </w:p>
        </w:tc>
        <w:tc>
          <w:tcPr>
            <w:tcW w:w="1750" w:type="dxa"/>
            <w:tcBorders>
              <w:top w:val="single" w:color="000000" w:sz="12" w:space="0"/>
            </w:tcBorders>
          </w:tcPr>
          <w:p>
            <w:pPr>
              <w:widowControl/>
              <w:jc w:val="center"/>
            </w:pPr>
          </w:p>
        </w:tc>
        <w:tc>
          <w:tcPr>
            <w:tcW w:w="1130" w:type="dxa"/>
            <w:tcBorders>
              <w:top w:val="single" w:color="000000" w:sz="12" w:space="0"/>
            </w:tcBorders>
            <w:vAlign w:val="center"/>
          </w:tcPr>
          <w:p>
            <w:pPr>
              <w:widowControl/>
              <w:jc w:val="center"/>
              <w:rPr>
                <w:rFonts w:eastAsia="宋体"/>
              </w:rPr>
            </w:pPr>
          </w:p>
        </w:tc>
        <w:tc>
          <w:tcPr>
            <w:tcW w:w="2000" w:type="dxa"/>
            <w:tcBorders>
              <w:top w:val="single" w:color="000000" w:sz="12" w:space="0"/>
            </w:tcBorders>
          </w:tcPr>
          <w:p>
            <w:pPr>
              <w:widowControl/>
              <w:jc w:val="center"/>
            </w:pPr>
          </w:p>
        </w:tc>
        <w:tc>
          <w:tcPr>
            <w:tcW w:w="1400" w:type="dxa"/>
            <w:tcBorders>
              <w:top w:val="single" w:color="000000" w:sz="12" w:space="0"/>
            </w:tcBorders>
          </w:tcPr>
          <w:p>
            <w:pPr>
              <w:widowControl/>
              <w:jc w:val="center"/>
            </w:pPr>
          </w:p>
        </w:tc>
        <w:tc>
          <w:tcPr>
            <w:tcW w:w="890" w:type="dxa"/>
            <w:tcBorders>
              <w:top w:val="single" w:color="000000" w:sz="12" w:space="0"/>
            </w:tcBorders>
          </w:tcPr>
          <w:p>
            <w:pPr>
              <w:widowControl/>
              <w:jc w:val="center"/>
            </w:pPr>
          </w:p>
        </w:tc>
        <w:tc>
          <w:tcPr>
            <w:tcW w:w="751" w:type="dxa"/>
            <w:tcBorders>
              <w:top w:val="single" w:color="000000" w:sz="12" w:space="0"/>
            </w:tcBorders>
          </w:tcPr>
          <w:p>
            <w:pPr>
              <w:widowControl/>
              <w:snapToGrid w:val="0"/>
              <w:jc w:val="center"/>
            </w:pPr>
          </w:p>
          <w:p>
            <w:pPr>
              <w:widowControl/>
              <w:snapToGrid w:val="0"/>
              <w:jc w:val="center"/>
            </w:pPr>
          </w:p>
          <w:p>
            <w:pPr>
              <w:widowControl/>
              <w:jc w:val="center"/>
            </w:pPr>
          </w:p>
        </w:tc>
      </w:tr>
    </w:tbl>
    <w:p>
      <w:pPr>
        <w:ind w:firstLine="420" w:firstLineChars="200"/>
      </w:pPr>
      <w:r>
        <w:rPr>
          <w:rFonts w:hint="eastAsia"/>
        </w:rPr>
        <w:t>注：人文社科类参考附件1-</w:t>
      </w:r>
      <w:r>
        <w:t>4</w:t>
      </w:r>
      <w:r>
        <w:rPr>
          <w:rFonts w:hint="eastAsia"/>
        </w:rPr>
        <w:t>填写，指标等级：可计分类别按A-C填写，不可计分类别为D级。</w:t>
      </w:r>
    </w:p>
    <w:p/>
    <w:tbl>
      <w:tblPr>
        <w:tblStyle w:val="6"/>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pPr>
              <w:widowControl/>
              <w:jc w:val="center"/>
              <w:rPr>
                <w:b/>
                <w:bCs/>
              </w:rPr>
            </w:pPr>
            <w:r>
              <w:rPr>
                <w:rFonts w:hint="eastAsia"/>
                <w:b/>
                <w:bCs/>
              </w:rPr>
              <w:t>七、知识产权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pPr>
              <w:jc w:val="center"/>
              <w:rPr>
                <w:rFonts w:eastAsia="宋体"/>
              </w:rPr>
            </w:pPr>
            <w:r>
              <w:rPr>
                <w:rFonts w:hint="eastAsia" w:eastAsia="宋体"/>
                <w:b/>
                <w:bCs/>
              </w:rPr>
              <w:t>类别</w:t>
            </w:r>
          </w:p>
        </w:tc>
        <w:tc>
          <w:tcPr>
            <w:tcW w:w="860" w:type="dxa"/>
            <w:tcBorders>
              <w:tl2br w:val="nil"/>
              <w:tr2bl w:val="nil"/>
            </w:tcBorders>
          </w:tcPr>
          <w:p>
            <w:pPr>
              <w:jc w:val="center"/>
              <w:rPr>
                <w:rFonts w:eastAsia="宋体"/>
                <w:b/>
                <w:bCs/>
              </w:rPr>
            </w:pPr>
            <w:r>
              <w:rPr>
                <w:rFonts w:hint="eastAsia"/>
                <w:b/>
                <w:bCs/>
              </w:rPr>
              <w:t>序号</w:t>
            </w:r>
          </w:p>
        </w:tc>
        <w:tc>
          <w:tcPr>
            <w:tcW w:w="920" w:type="dxa"/>
            <w:tcBorders>
              <w:tl2br w:val="nil"/>
              <w:tr2bl w:val="nil"/>
            </w:tcBorders>
          </w:tcPr>
          <w:p>
            <w:pPr>
              <w:jc w:val="center"/>
              <w:rPr>
                <w:rFonts w:eastAsia="宋体"/>
                <w:b/>
                <w:bCs/>
              </w:rPr>
            </w:pPr>
            <w:r>
              <w:rPr>
                <w:rFonts w:hint="eastAsia" w:eastAsia="宋体"/>
                <w:b/>
                <w:bCs/>
              </w:rPr>
              <w:t>指标</w:t>
            </w:r>
          </w:p>
          <w:p>
            <w:pPr>
              <w:jc w:val="center"/>
              <w:rPr>
                <w:rFonts w:eastAsia="宋体"/>
                <w:b/>
                <w:bCs/>
              </w:rPr>
            </w:pPr>
            <w:r>
              <w:rPr>
                <w:rFonts w:hint="eastAsia" w:eastAsia="宋体"/>
                <w:b/>
                <w:bCs/>
              </w:rPr>
              <w:t>等级</w:t>
            </w:r>
          </w:p>
        </w:tc>
        <w:tc>
          <w:tcPr>
            <w:tcW w:w="1130" w:type="dxa"/>
            <w:tcBorders>
              <w:tl2br w:val="nil"/>
              <w:tr2bl w:val="nil"/>
            </w:tcBorders>
          </w:tcPr>
          <w:p>
            <w:pPr>
              <w:jc w:val="center"/>
              <w:rPr>
                <w:rFonts w:eastAsia="宋体"/>
                <w:b/>
                <w:bCs/>
              </w:rPr>
            </w:pPr>
            <w:r>
              <w:rPr>
                <w:rFonts w:hint="eastAsia"/>
                <w:b/>
                <w:bCs/>
              </w:rPr>
              <w:t>授权专利名称</w:t>
            </w:r>
          </w:p>
        </w:tc>
        <w:tc>
          <w:tcPr>
            <w:tcW w:w="1149" w:type="dxa"/>
            <w:tcBorders>
              <w:tl2br w:val="nil"/>
              <w:tr2bl w:val="nil"/>
            </w:tcBorders>
          </w:tcPr>
          <w:p>
            <w:pPr>
              <w:jc w:val="center"/>
              <w:rPr>
                <w:b/>
                <w:bCs/>
              </w:rPr>
            </w:pPr>
            <w:r>
              <w:rPr>
                <w:rFonts w:hint="eastAsia"/>
                <w:b/>
                <w:bCs/>
              </w:rPr>
              <w:t>专利授权号</w:t>
            </w:r>
          </w:p>
        </w:tc>
        <w:tc>
          <w:tcPr>
            <w:tcW w:w="1050" w:type="dxa"/>
            <w:tcBorders>
              <w:tl2br w:val="nil"/>
              <w:tr2bl w:val="nil"/>
            </w:tcBorders>
          </w:tcPr>
          <w:p>
            <w:pPr>
              <w:jc w:val="center"/>
              <w:rPr>
                <w:b/>
                <w:bCs/>
              </w:rPr>
            </w:pPr>
            <w:r>
              <w:rPr>
                <w:rFonts w:hint="eastAsia"/>
                <w:b/>
                <w:bCs/>
              </w:rPr>
              <w:t>专利类型</w:t>
            </w:r>
          </w:p>
        </w:tc>
        <w:tc>
          <w:tcPr>
            <w:tcW w:w="1341" w:type="dxa"/>
            <w:tcBorders>
              <w:tl2br w:val="nil"/>
              <w:tr2bl w:val="nil"/>
            </w:tcBorders>
          </w:tcPr>
          <w:p>
            <w:pPr>
              <w:jc w:val="center"/>
              <w:rPr>
                <w:b/>
                <w:bCs/>
              </w:rPr>
            </w:pPr>
            <w:r>
              <w:rPr>
                <w:rFonts w:hint="eastAsia"/>
                <w:b/>
                <w:bCs/>
              </w:rPr>
              <w:t>授权</w:t>
            </w:r>
          </w:p>
          <w:p>
            <w:pPr>
              <w:jc w:val="center"/>
              <w:rPr>
                <w:rFonts w:eastAsia="宋体"/>
                <w:b/>
                <w:bCs/>
              </w:rPr>
            </w:pPr>
            <w:r>
              <w:rPr>
                <w:rFonts w:hint="eastAsia"/>
                <w:b/>
                <w:bCs/>
              </w:rPr>
              <w:t>年月</w:t>
            </w:r>
          </w:p>
        </w:tc>
        <w:tc>
          <w:tcPr>
            <w:tcW w:w="909" w:type="dxa"/>
            <w:tcBorders>
              <w:tl2br w:val="nil"/>
              <w:tr2bl w:val="nil"/>
            </w:tcBorders>
          </w:tcPr>
          <w:p>
            <w:pPr>
              <w:jc w:val="center"/>
              <w:rPr>
                <w:b/>
                <w:bCs/>
              </w:rPr>
            </w:pPr>
            <w:r>
              <w:rPr>
                <w:rFonts w:hint="eastAsia"/>
                <w:b/>
                <w:bCs/>
              </w:rPr>
              <w:t>第几发</w:t>
            </w:r>
          </w:p>
          <w:p>
            <w:pPr>
              <w:jc w:val="center"/>
              <w:rPr>
                <w:rFonts w:eastAsia="宋体"/>
                <w:b/>
                <w:bCs/>
              </w:rPr>
            </w:pPr>
            <w:r>
              <w:rPr>
                <w:rFonts w:hint="eastAsia"/>
                <w:b/>
                <w:bCs/>
              </w:rPr>
              <w:t>明人</w:t>
            </w:r>
          </w:p>
        </w:tc>
        <w:tc>
          <w:tcPr>
            <w:tcW w:w="1411" w:type="dxa"/>
            <w:tcBorders>
              <w:tl2br w:val="nil"/>
              <w:tr2bl w:val="nil"/>
            </w:tcBorders>
          </w:tcPr>
          <w:p>
            <w:pPr>
              <w:jc w:val="center"/>
              <w:rPr>
                <w:b/>
                <w:bCs/>
              </w:rPr>
            </w:pPr>
            <w:r>
              <w:rPr>
                <w:rFonts w:hint="eastAsia"/>
                <w:b/>
                <w:bCs/>
              </w:rPr>
              <w:t>转让或实施情况</w:t>
            </w:r>
          </w:p>
        </w:tc>
        <w:tc>
          <w:tcPr>
            <w:tcW w:w="700" w:type="dxa"/>
            <w:tcBorders>
              <w:tl2br w:val="nil"/>
              <w:tr2bl w:val="nil"/>
            </w:tcBorders>
          </w:tcPr>
          <w:p>
            <w:pPr>
              <w:jc w:val="center"/>
              <w:rPr>
                <w:b/>
                <w:bCs/>
              </w:rPr>
            </w:pPr>
            <w:r>
              <w:rPr>
                <w:rFonts w:hint="eastAsia"/>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pPr>
              <w:jc w:val="center"/>
              <w:rPr>
                <w:b/>
                <w:bCs/>
              </w:rPr>
            </w:pPr>
            <w:r>
              <w:rPr>
                <w:rFonts w:hint="eastAsia"/>
                <w:b/>
                <w:bCs/>
              </w:rPr>
              <w:t>可计分</w:t>
            </w:r>
          </w:p>
        </w:tc>
        <w:tc>
          <w:tcPr>
            <w:tcW w:w="860" w:type="dxa"/>
            <w:tcBorders>
              <w:bottom w:val="single" w:color="000000" w:sz="12" w:space="0"/>
              <w:tl2br w:val="nil"/>
              <w:tr2bl w:val="nil"/>
            </w:tcBorders>
          </w:tcPr>
          <w:p>
            <w:pPr>
              <w:jc w:val="left"/>
            </w:pPr>
          </w:p>
        </w:tc>
        <w:tc>
          <w:tcPr>
            <w:tcW w:w="920" w:type="dxa"/>
            <w:tcBorders>
              <w:bottom w:val="single" w:color="000000" w:sz="12" w:space="0"/>
              <w:tl2br w:val="nil"/>
              <w:tr2bl w:val="nil"/>
            </w:tcBorders>
          </w:tcPr>
          <w:p>
            <w:pPr>
              <w:jc w:val="left"/>
            </w:pPr>
          </w:p>
        </w:tc>
        <w:tc>
          <w:tcPr>
            <w:tcW w:w="1130" w:type="dxa"/>
            <w:tcBorders>
              <w:bottom w:val="single" w:color="000000" w:sz="12" w:space="0"/>
              <w:tl2br w:val="nil"/>
              <w:tr2bl w:val="nil"/>
            </w:tcBorders>
          </w:tcPr>
          <w:p>
            <w:pPr>
              <w:jc w:val="left"/>
            </w:pPr>
          </w:p>
        </w:tc>
        <w:tc>
          <w:tcPr>
            <w:tcW w:w="1149" w:type="dxa"/>
            <w:tcBorders>
              <w:bottom w:val="single" w:color="000000" w:sz="12" w:space="0"/>
              <w:tl2br w:val="nil"/>
              <w:tr2bl w:val="nil"/>
            </w:tcBorders>
          </w:tcPr>
          <w:p>
            <w:pPr>
              <w:jc w:val="left"/>
            </w:pPr>
          </w:p>
        </w:tc>
        <w:tc>
          <w:tcPr>
            <w:tcW w:w="1050" w:type="dxa"/>
            <w:tcBorders>
              <w:bottom w:val="single" w:color="000000" w:sz="12" w:space="0"/>
              <w:tl2br w:val="nil"/>
              <w:tr2bl w:val="nil"/>
            </w:tcBorders>
          </w:tcPr>
          <w:p>
            <w:pPr>
              <w:jc w:val="left"/>
            </w:pPr>
          </w:p>
        </w:tc>
        <w:tc>
          <w:tcPr>
            <w:tcW w:w="1341" w:type="dxa"/>
            <w:tcBorders>
              <w:bottom w:val="single" w:color="000000" w:sz="12" w:space="0"/>
              <w:tl2br w:val="nil"/>
              <w:tr2bl w:val="nil"/>
            </w:tcBorders>
          </w:tcPr>
          <w:p>
            <w:pPr>
              <w:jc w:val="left"/>
            </w:pPr>
          </w:p>
        </w:tc>
        <w:tc>
          <w:tcPr>
            <w:tcW w:w="909" w:type="dxa"/>
            <w:tcBorders>
              <w:bottom w:val="single" w:color="000000" w:sz="12" w:space="0"/>
              <w:tl2br w:val="nil"/>
              <w:tr2bl w:val="nil"/>
            </w:tcBorders>
          </w:tcPr>
          <w:p>
            <w:pPr>
              <w:jc w:val="left"/>
            </w:pPr>
          </w:p>
        </w:tc>
        <w:tc>
          <w:tcPr>
            <w:tcW w:w="1411" w:type="dxa"/>
            <w:tcBorders>
              <w:bottom w:val="single" w:color="000000" w:sz="12" w:space="0"/>
              <w:tl2br w:val="nil"/>
              <w:tr2bl w:val="nil"/>
            </w:tcBorders>
          </w:tcPr>
          <w:p>
            <w:pPr>
              <w:jc w:val="left"/>
            </w:pPr>
          </w:p>
        </w:tc>
        <w:tc>
          <w:tcPr>
            <w:tcW w:w="700" w:type="dxa"/>
            <w:tcBorders>
              <w:bottom w:val="single" w:color="000000" w:sz="12" w:space="0"/>
              <w:tl2br w:val="nil"/>
              <w:tr2bl w:val="nil"/>
            </w:tcBorders>
          </w:tcPr>
          <w:p>
            <w:pPr>
              <w:snapToGrid w:val="0"/>
              <w:jc w:val="left"/>
            </w:pPr>
          </w:p>
          <w:p>
            <w:pPr>
              <w:snapToGrid w:val="0"/>
              <w:jc w:val="left"/>
            </w:pPr>
          </w:p>
          <w:p>
            <w:pPr>
              <w:jc w:val="left"/>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pPr>
              <w:jc w:val="left"/>
              <w:rPr>
                <w:b/>
                <w:bCs/>
              </w:rPr>
            </w:pPr>
            <w:r>
              <w:rPr>
                <w:rFonts w:hint="eastAsia"/>
                <w:b/>
                <w:bCs/>
              </w:rPr>
              <w:t>不可计分</w:t>
            </w:r>
          </w:p>
        </w:tc>
        <w:tc>
          <w:tcPr>
            <w:tcW w:w="860" w:type="dxa"/>
            <w:tcBorders>
              <w:top w:val="single" w:color="000000" w:sz="12" w:space="0"/>
            </w:tcBorders>
          </w:tcPr>
          <w:p>
            <w:pPr>
              <w:jc w:val="left"/>
            </w:pPr>
          </w:p>
        </w:tc>
        <w:tc>
          <w:tcPr>
            <w:tcW w:w="920" w:type="dxa"/>
            <w:tcBorders>
              <w:top w:val="single" w:color="000000" w:sz="12" w:space="0"/>
            </w:tcBorders>
          </w:tcPr>
          <w:p>
            <w:pPr>
              <w:jc w:val="left"/>
            </w:pPr>
          </w:p>
        </w:tc>
        <w:tc>
          <w:tcPr>
            <w:tcW w:w="1130" w:type="dxa"/>
            <w:tcBorders>
              <w:top w:val="single" w:color="000000" w:sz="12" w:space="0"/>
            </w:tcBorders>
          </w:tcPr>
          <w:p>
            <w:pPr>
              <w:jc w:val="left"/>
            </w:pPr>
          </w:p>
        </w:tc>
        <w:tc>
          <w:tcPr>
            <w:tcW w:w="1149" w:type="dxa"/>
            <w:tcBorders>
              <w:top w:val="single" w:color="000000" w:sz="12" w:space="0"/>
            </w:tcBorders>
          </w:tcPr>
          <w:p>
            <w:pPr>
              <w:jc w:val="left"/>
            </w:pPr>
          </w:p>
        </w:tc>
        <w:tc>
          <w:tcPr>
            <w:tcW w:w="1050" w:type="dxa"/>
            <w:tcBorders>
              <w:top w:val="single" w:color="000000" w:sz="12" w:space="0"/>
            </w:tcBorders>
          </w:tcPr>
          <w:p>
            <w:pPr>
              <w:jc w:val="left"/>
            </w:pPr>
          </w:p>
        </w:tc>
        <w:tc>
          <w:tcPr>
            <w:tcW w:w="1341" w:type="dxa"/>
            <w:tcBorders>
              <w:top w:val="single" w:color="000000" w:sz="12" w:space="0"/>
            </w:tcBorders>
          </w:tcPr>
          <w:p>
            <w:pPr>
              <w:jc w:val="left"/>
            </w:pPr>
          </w:p>
        </w:tc>
        <w:tc>
          <w:tcPr>
            <w:tcW w:w="909" w:type="dxa"/>
            <w:tcBorders>
              <w:top w:val="single" w:color="000000" w:sz="12" w:space="0"/>
            </w:tcBorders>
          </w:tcPr>
          <w:p>
            <w:pPr>
              <w:jc w:val="left"/>
            </w:pPr>
          </w:p>
        </w:tc>
        <w:tc>
          <w:tcPr>
            <w:tcW w:w="1411" w:type="dxa"/>
            <w:tcBorders>
              <w:top w:val="single" w:color="000000" w:sz="12" w:space="0"/>
            </w:tcBorders>
          </w:tcPr>
          <w:p>
            <w:pPr>
              <w:jc w:val="left"/>
            </w:pPr>
          </w:p>
        </w:tc>
        <w:tc>
          <w:tcPr>
            <w:tcW w:w="700" w:type="dxa"/>
            <w:tcBorders>
              <w:top w:val="single" w:color="000000" w:sz="12" w:space="0"/>
            </w:tcBorders>
          </w:tcPr>
          <w:p>
            <w:pPr>
              <w:snapToGrid w:val="0"/>
              <w:jc w:val="left"/>
            </w:pPr>
          </w:p>
          <w:p>
            <w:pPr>
              <w:jc w:val="left"/>
            </w:pPr>
          </w:p>
        </w:tc>
      </w:tr>
    </w:tbl>
    <w:p>
      <w:pPr>
        <w:ind w:firstLine="420" w:firstLineChars="200"/>
      </w:pPr>
      <w:r>
        <w:rPr>
          <w:rFonts w:hint="eastAsia"/>
        </w:rPr>
        <w:t>注：自然科学类参考评审文件附件1-</w:t>
      </w:r>
      <w:r>
        <w:t>5</w:t>
      </w:r>
      <w:r>
        <w:rPr>
          <w:rFonts w:hint="eastAsia"/>
        </w:rPr>
        <w:t>填写，指标等级：可计分类按A-C填写，不可计分类为D级。</w:t>
      </w:r>
    </w:p>
    <w:p>
      <w:pPr>
        <w:widowControl/>
        <w:jc w:val="left"/>
        <w:rPr>
          <w:b/>
          <w:bCs/>
        </w:rPr>
      </w:pPr>
    </w:p>
    <w:tbl>
      <w:tblPr>
        <w:tblStyle w:val="6"/>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pPr>
              <w:jc w:val="center"/>
              <w:rPr>
                <w:rFonts w:eastAsia="宋体"/>
                <w:b/>
                <w:bCs/>
              </w:rPr>
            </w:pPr>
            <w:r>
              <w:rPr>
                <w:rFonts w:hint="eastAsia" w:eastAsia="宋体"/>
                <w:b/>
                <w:bCs/>
              </w:rPr>
              <w:t>八、科技成果转化（经费）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pPr>
              <w:jc w:val="center"/>
              <w:rPr>
                <w:rFonts w:eastAsia="宋体"/>
                <w:b/>
                <w:bCs/>
              </w:rPr>
            </w:pPr>
            <w:r>
              <w:rPr>
                <w:rFonts w:hint="eastAsia"/>
                <w:b/>
                <w:bCs/>
              </w:rPr>
              <w:t>序号</w:t>
            </w:r>
          </w:p>
        </w:tc>
        <w:tc>
          <w:tcPr>
            <w:tcW w:w="2743" w:type="dxa"/>
            <w:tcBorders>
              <w:left w:val="single" w:color="000000" w:sz="4" w:space="0"/>
              <w:right w:val="single" w:color="000000" w:sz="4" w:space="0"/>
            </w:tcBorders>
            <w:vAlign w:val="center"/>
          </w:tcPr>
          <w:p>
            <w:pPr>
              <w:jc w:val="center"/>
              <w:rPr>
                <w:b/>
                <w:bCs/>
              </w:rPr>
            </w:pPr>
            <w:r>
              <w:rPr>
                <w:rFonts w:hint="eastAsia"/>
                <w:b/>
                <w:bCs/>
              </w:rPr>
              <w:t>项目（成果）名称</w:t>
            </w:r>
          </w:p>
        </w:tc>
        <w:tc>
          <w:tcPr>
            <w:tcW w:w="1643" w:type="dxa"/>
            <w:tcBorders>
              <w:left w:val="single" w:color="000000" w:sz="4" w:space="0"/>
              <w:right w:val="single" w:color="000000" w:sz="4" w:space="0"/>
            </w:tcBorders>
            <w:vAlign w:val="center"/>
          </w:tcPr>
          <w:p>
            <w:pPr>
              <w:jc w:val="center"/>
              <w:rPr>
                <w:b/>
                <w:bCs/>
              </w:rPr>
            </w:pPr>
            <w:r>
              <w:rPr>
                <w:rFonts w:hint="eastAsia" w:eastAsia="宋体"/>
                <w:b/>
                <w:bCs/>
              </w:rPr>
              <w:t>项目来源</w:t>
            </w:r>
          </w:p>
        </w:tc>
        <w:tc>
          <w:tcPr>
            <w:tcW w:w="1168" w:type="dxa"/>
            <w:tcBorders>
              <w:left w:val="single" w:color="000000" w:sz="4" w:space="0"/>
              <w:right w:val="single" w:color="000000" w:sz="4" w:space="0"/>
            </w:tcBorders>
            <w:vAlign w:val="center"/>
          </w:tcPr>
          <w:p>
            <w:pPr>
              <w:jc w:val="center"/>
              <w:rPr>
                <w:rFonts w:eastAsia="宋体"/>
                <w:b/>
                <w:bCs/>
              </w:rPr>
            </w:pPr>
            <w:r>
              <w:rPr>
                <w:rFonts w:hint="eastAsia"/>
                <w:b/>
                <w:bCs/>
              </w:rPr>
              <w:t>转化方式</w:t>
            </w:r>
          </w:p>
        </w:tc>
        <w:tc>
          <w:tcPr>
            <w:tcW w:w="1134" w:type="dxa"/>
            <w:tcBorders>
              <w:left w:val="single" w:color="000000" w:sz="4" w:space="0"/>
              <w:right w:val="single" w:color="000000" w:sz="4" w:space="0"/>
            </w:tcBorders>
            <w:vAlign w:val="center"/>
          </w:tcPr>
          <w:p>
            <w:pPr>
              <w:jc w:val="center"/>
              <w:rPr>
                <w:rFonts w:eastAsia="宋体"/>
                <w:b/>
                <w:bCs/>
              </w:rPr>
            </w:pPr>
            <w:r>
              <w:rPr>
                <w:rFonts w:hint="eastAsia"/>
                <w:b/>
                <w:bCs/>
              </w:rPr>
              <w:t>转化年月</w:t>
            </w:r>
          </w:p>
        </w:tc>
        <w:tc>
          <w:tcPr>
            <w:tcW w:w="850" w:type="dxa"/>
            <w:tcBorders>
              <w:left w:val="single" w:color="000000" w:sz="4" w:space="0"/>
              <w:right w:val="single" w:color="000000" w:sz="4" w:space="0"/>
            </w:tcBorders>
            <w:vAlign w:val="center"/>
          </w:tcPr>
          <w:p>
            <w:pPr>
              <w:jc w:val="center"/>
              <w:rPr>
                <w:b/>
                <w:bCs/>
              </w:rPr>
            </w:pPr>
            <w:r>
              <w:rPr>
                <w:rFonts w:hint="eastAsia"/>
                <w:b/>
                <w:bCs/>
              </w:rPr>
              <w:t>是否</w:t>
            </w:r>
          </w:p>
          <w:p>
            <w:pPr>
              <w:jc w:val="center"/>
              <w:rPr>
                <w:rFonts w:eastAsia="宋体"/>
                <w:b/>
                <w:bCs/>
              </w:rPr>
            </w:pPr>
            <w:r>
              <w:rPr>
                <w:rFonts w:hint="eastAsia"/>
                <w:b/>
                <w:bCs/>
              </w:rPr>
              <w:t>主持</w:t>
            </w:r>
          </w:p>
        </w:tc>
        <w:tc>
          <w:tcPr>
            <w:tcW w:w="1187" w:type="dxa"/>
            <w:tcBorders>
              <w:left w:val="single" w:color="000000" w:sz="4" w:space="0"/>
              <w:right w:val="single" w:color="000000" w:sz="4" w:space="0"/>
            </w:tcBorders>
            <w:vAlign w:val="center"/>
          </w:tcPr>
          <w:p>
            <w:pPr>
              <w:jc w:val="center"/>
              <w:rPr>
                <w:rFonts w:eastAsia="宋体"/>
                <w:b/>
                <w:bCs/>
              </w:rPr>
            </w:pPr>
            <w:r>
              <w:rPr>
                <w:rFonts w:hint="eastAsia"/>
                <w:b/>
                <w:bCs/>
              </w:rPr>
              <w:t>到账经费（万元）</w:t>
            </w:r>
          </w:p>
        </w:tc>
        <w:tc>
          <w:tcPr>
            <w:tcW w:w="750" w:type="dxa"/>
            <w:tcBorders>
              <w:left w:val="single" w:color="000000" w:sz="4" w:space="0"/>
              <w:right w:val="single" w:color="000000" w:sz="12" w:space="0"/>
            </w:tcBorders>
            <w:vAlign w:val="center"/>
          </w:tcPr>
          <w:p>
            <w:pPr>
              <w:jc w:val="center"/>
              <w:rPr>
                <w:rFonts w:eastAsia="宋体"/>
                <w:b/>
                <w:bCs/>
              </w:rPr>
            </w:pPr>
            <w:r>
              <w:rPr>
                <w:rFonts w:hint="eastAsia"/>
                <w:b/>
                <w:bCs/>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tc>
        <w:tc>
          <w:tcPr>
            <w:tcW w:w="2743" w:type="dxa"/>
            <w:tcBorders>
              <w:left w:val="single" w:color="000000" w:sz="4" w:space="0"/>
              <w:bottom w:val="single" w:color="000000" w:sz="12" w:space="0"/>
              <w:right w:val="single" w:color="000000" w:sz="4" w:space="0"/>
            </w:tcBorders>
            <w:vAlign w:val="center"/>
          </w:tcPr>
          <w:p/>
        </w:tc>
        <w:tc>
          <w:tcPr>
            <w:tcW w:w="1643" w:type="dxa"/>
            <w:tcBorders>
              <w:left w:val="single" w:color="000000" w:sz="4" w:space="0"/>
              <w:bottom w:val="single" w:color="000000" w:sz="12" w:space="0"/>
              <w:right w:val="single" w:color="000000" w:sz="4" w:space="0"/>
            </w:tcBorders>
            <w:vAlign w:val="center"/>
          </w:tcPr>
          <w:p/>
        </w:tc>
        <w:tc>
          <w:tcPr>
            <w:tcW w:w="1168" w:type="dxa"/>
            <w:tcBorders>
              <w:left w:val="single" w:color="000000" w:sz="4" w:space="0"/>
              <w:bottom w:val="single" w:color="000000" w:sz="12" w:space="0"/>
              <w:right w:val="single" w:color="000000" w:sz="4" w:space="0"/>
            </w:tcBorders>
            <w:vAlign w:val="center"/>
          </w:tcPr>
          <w:p/>
        </w:tc>
        <w:tc>
          <w:tcPr>
            <w:tcW w:w="1134" w:type="dxa"/>
            <w:tcBorders>
              <w:left w:val="single" w:color="000000" w:sz="4" w:space="0"/>
              <w:bottom w:val="single" w:color="000000" w:sz="12" w:space="0"/>
              <w:right w:val="single" w:color="000000" w:sz="4" w:space="0"/>
            </w:tcBorders>
            <w:vAlign w:val="center"/>
          </w:tcPr>
          <w:p/>
        </w:tc>
        <w:tc>
          <w:tcPr>
            <w:tcW w:w="850" w:type="dxa"/>
            <w:tcBorders>
              <w:left w:val="single" w:color="000000" w:sz="4" w:space="0"/>
              <w:bottom w:val="single" w:color="000000" w:sz="12" w:space="0"/>
              <w:right w:val="single" w:color="000000" w:sz="4" w:space="0"/>
            </w:tcBorders>
            <w:vAlign w:val="center"/>
          </w:tcPr>
          <w:p/>
        </w:tc>
        <w:tc>
          <w:tcPr>
            <w:tcW w:w="1187" w:type="dxa"/>
            <w:tcBorders>
              <w:left w:val="single" w:color="000000" w:sz="4" w:space="0"/>
              <w:bottom w:val="single" w:color="000000" w:sz="12" w:space="0"/>
              <w:right w:val="single" w:color="000000" w:sz="4" w:space="0"/>
            </w:tcBorders>
            <w:vAlign w:val="center"/>
          </w:tcPr>
          <w:p/>
        </w:tc>
        <w:tc>
          <w:tcPr>
            <w:tcW w:w="750" w:type="dxa"/>
            <w:tcBorders>
              <w:left w:val="single" w:color="000000" w:sz="4" w:space="0"/>
              <w:bottom w:val="single" w:color="000000" w:sz="12" w:space="0"/>
              <w:right w:val="single" w:color="000000" w:sz="12" w:space="0"/>
            </w:tcBorders>
            <w:vAlign w:val="center"/>
          </w:tcPr>
          <w:p/>
        </w:tc>
      </w:tr>
    </w:tbl>
    <w:p>
      <w:pPr>
        <w:ind w:firstLine="630" w:firstLineChars="300"/>
      </w:pPr>
      <w:r>
        <w:rPr>
          <w:rFonts w:hint="eastAsia"/>
        </w:rPr>
        <w:t>注：参考附件1-5填写，转化方式：限填转让、许可或者作价投资。</w:t>
      </w:r>
    </w:p>
    <w:p/>
    <w:p>
      <w:pPr>
        <w:widowControl/>
        <w:jc w:val="left"/>
      </w:pPr>
      <w:r>
        <w:br w:type="page"/>
      </w:r>
    </w:p>
    <w:p>
      <w:pPr>
        <w:widowControl/>
        <w:spacing w:line="600" w:lineRule="auto"/>
        <w:jc w:val="center"/>
        <w:rPr>
          <w:rFonts w:cs="方正小标宋简体" w:asciiTheme="majorEastAsia" w:hAnsiTheme="majorEastAsia" w:eastAsiaTheme="majorEastAsia"/>
          <w:b/>
          <w:kern w:val="0"/>
          <w:szCs w:val="21"/>
        </w:rPr>
      </w:pPr>
      <w:r>
        <w:rPr>
          <w:rFonts w:hint="eastAsia" w:cs="方正小标宋简体" w:asciiTheme="majorEastAsia" w:hAnsiTheme="majorEastAsia" w:eastAsiaTheme="majorEastAsia"/>
          <w:b/>
          <w:kern w:val="0"/>
          <w:szCs w:val="21"/>
        </w:rPr>
        <w:t>双师型教师实践应用能力评价计分汇总表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pPr>
              <w:widowControl/>
              <w:jc w:val="center"/>
              <w:rPr>
                <w:rFonts w:asciiTheme="minorEastAsia" w:hAnsiTheme="minorEastAsia"/>
                <w:szCs w:val="21"/>
              </w:rPr>
            </w:pPr>
          </w:p>
        </w:tc>
        <w:tc>
          <w:tcPr>
            <w:tcW w:w="1407" w:type="dxa"/>
            <w:vAlign w:val="center"/>
          </w:tcPr>
          <w:p>
            <w:pPr>
              <w:widowControl/>
              <w:jc w:val="center"/>
              <w:rPr>
                <w:rFonts w:asciiTheme="minorEastAsia" w:hAnsiTheme="minorEastAsia"/>
                <w:szCs w:val="21"/>
              </w:rPr>
            </w:pPr>
          </w:p>
        </w:tc>
        <w:tc>
          <w:tcPr>
            <w:tcW w:w="1830"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bl>
    <w:p>
      <w:pPr>
        <w:ind w:firstLine="480" w:firstLineChars="200"/>
      </w:pPr>
      <w:r>
        <w:rPr>
          <w:rFonts w:hint="eastAsia" w:ascii="宋体" w:hAnsi="宋体" w:eastAsia="宋体" w:cs="宋体"/>
          <w:kern w:val="0"/>
          <w:sz w:val="24"/>
          <w:szCs w:val="24"/>
        </w:rPr>
        <w:t>二级单位审核者签名：                     职能部门审核者签名：</w:t>
      </w:r>
    </w:p>
    <w:p>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pPr>
              <w:widowControl/>
              <w:jc w:val="left"/>
              <w:rPr>
                <w:rFonts w:asciiTheme="minorEastAsia" w:hAnsiTheme="minorEastAsia"/>
                <w:szCs w:val="21"/>
              </w:rPr>
            </w:pPr>
          </w:p>
        </w:tc>
        <w:tc>
          <w:tcPr>
            <w:tcW w:w="1559" w:type="dxa"/>
          </w:tcPr>
          <w:p>
            <w:pPr>
              <w:widowControl/>
              <w:jc w:val="left"/>
              <w:rPr>
                <w:rFonts w:asciiTheme="minorEastAsia" w:hAnsiTheme="minorEastAsia"/>
                <w:szCs w:val="21"/>
              </w:rPr>
            </w:pPr>
          </w:p>
        </w:tc>
        <w:tc>
          <w:tcPr>
            <w:tcW w:w="160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r>
    </w:tbl>
    <w:p>
      <w:pPr>
        <w:widowControl/>
        <w:spacing w:beforeLines="50"/>
        <w:jc w:val="left"/>
        <w:textAlignment w:val="center"/>
        <w:rPr>
          <w:rFonts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pPr>
        <w:widowControl/>
        <w:jc w:val="left"/>
      </w:pPr>
    </w:p>
    <w:p>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pPr>
              <w:widowControl/>
              <w:jc w:val="left"/>
              <w:rPr>
                <w:rFonts w:asciiTheme="minorEastAsia" w:hAnsiTheme="minorEastAsia"/>
                <w:szCs w:val="21"/>
              </w:rPr>
            </w:pPr>
          </w:p>
        </w:tc>
        <w:tc>
          <w:tcPr>
            <w:tcW w:w="123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444" w:type="dxa"/>
          </w:tcPr>
          <w:p>
            <w:pPr>
              <w:widowControl/>
              <w:jc w:val="left"/>
              <w:rPr>
                <w:rFonts w:asciiTheme="minorEastAsia" w:hAnsiTheme="minorEastAsia"/>
                <w:szCs w:val="21"/>
              </w:rPr>
            </w:pPr>
          </w:p>
        </w:tc>
        <w:tc>
          <w:tcPr>
            <w:tcW w:w="1106" w:type="dxa"/>
          </w:tcPr>
          <w:p>
            <w:pPr>
              <w:widowControl/>
              <w:jc w:val="left"/>
              <w:rPr>
                <w:rFonts w:asciiTheme="minorEastAsia" w:hAnsiTheme="minorEastAsia"/>
                <w:szCs w:val="21"/>
              </w:rPr>
            </w:pPr>
          </w:p>
        </w:tc>
      </w:tr>
    </w:tbl>
    <w:p>
      <w:pPr>
        <w:widowControl/>
        <w:spacing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pPr>
              <w:widowControl/>
              <w:jc w:val="center"/>
              <w:rPr>
                <w:rFonts w:asciiTheme="minorEastAsia" w:hAnsiTheme="minorEastAsia"/>
                <w:szCs w:val="21"/>
              </w:rPr>
            </w:pPr>
            <w:r>
              <w:rPr>
                <w:rFonts w:hint="eastAsia" w:asciiTheme="minorEastAsia" w:hAnsiTheme="minorEastAsia"/>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pPr>
              <w:widowControl/>
              <w:jc w:val="left"/>
              <w:rPr>
                <w:rFonts w:asciiTheme="minorEastAsia" w:hAnsiTheme="minorEastAsia"/>
                <w:szCs w:val="21"/>
              </w:rPr>
            </w:pPr>
          </w:p>
        </w:tc>
        <w:tc>
          <w:tcPr>
            <w:tcW w:w="1276" w:type="dxa"/>
            <w:tcBorders>
              <w:left w:val="single" w:color="auto" w:sz="4" w:space="0"/>
            </w:tcBorders>
          </w:tcPr>
          <w:p>
            <w:pPr>
              <w:widowControl/>
              <w:jc w:val="left"/>
              <w:rPr>
                <w:rFonts w:asciiTheme="minorEastAsia" w:hAnsiTheme="minorEastAsia"/>
                <w:szCs w:val="21"/>
              </w:rPr>
            </w:pPr>
          </w:p>
        </w:tc>
        <w:tc>
          <w:tcPr>
            <w:tcW w:w="1134" w:type="dxa"/>
          </w:tcPr>
          <w:p>
            <w:pPr>
              <w:widowControl/>
              <w:jc w:val="left"/>
              <w:rPr>
                <w:rFonts w:asciiTheme="minorEastAsia" w:hAnsiTheme="minorEastAsia"/>
                <w:szCs w:val="21"/>
              </w:rPr>
            </w:pPr>
          </w:p>
        </w:tc>
      </w:tr>
    </w:tbl>
    <w:p>
      <w:pPr>
        <w:widowControl/>
        <w:jc w:val="center"/>
        <w:rPr>
          <w:rFonts w:asciiTheme="minorEastAsia" w:hAnsiTheme="minorEastAsia"/>
          <w:b/>
          <w:szCs w:val="21"/>
        </w:rPr>
      </w:pPr>
    </w:p>
    <w:p>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p>
        </w:tc>
        <w:tc>
          <w:tcPr>
            <w:tcW w:w="1134"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教育教育能力分值</w:t>
            </w:r>
          </w:p>
        </w:tc>
        <w:tc>
          <w:tcPr>
            <w:tcW w:w="1134" w:type="dxa"/>
            <w:vAlign w:val="center"/>
          </w:tcPr>
          <w:p>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申报人或审核者签字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bl>
    <w:p>
      <w:pPr>
        <w:widowControl/>
        <w:jc w:val="left"/>
        <w:rPr>
          <w:rFonts w:asciiTheme="minorEastAsia" w:hAnsiTheme="minorEastAsia"/>
          <w:szCs w:val="21"/>
        </w:rPr>
      </w:pPr>
      <w:r>
        <w:rPr>
          <w:rFonts w:hint="eastAsia" w:cs="仿宋" w:asciiTheme="minorEastAsia" w:hAnsiTheme="minorEastAsia"/>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pPr>
        <w:widowControl/>
        <w:jc w:val="left"/>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kern w:val="2"/>
                <w:sz w:val="24"/>
                <w:szCs w:val="24"/>
                <w:lang w:val="en-US" w:eastAsia="zh-CN"/>
              </w:rPr>
              <w:t>本人是海南师范大学初等教育学院副教授</w:t>
            </w:r>
            <w:r>
              <w:rPr>
                <w:rFonts w:hint="default" w:ascii="Times New Roman" w:hAnsi="Times New Roman" w:eastAsia="宋体" w:cs="Times New Roman"/>
                <w:b w:val="0"/>
                <w:kern w:val="2"/>
                <w:sz w:val="24"/>
                <w:szCs w:val="24"/>
                <w:lang w:val="en" w:eastAsia="zh-CN"/>
              </w:rPr>
              <w:t>，</w:t>
            </w:r>
            <w:r>
              <w:rPr>
                <w:rFonts w:hint="default" w:ascii="Times New Roman" w:hAnsi="Times New Roman" w:eastAsia="宋体" w:cs="Times New Roman"/>
                <w:color w:val="auto"/>
                <w:sz w:val="24"/>
                <w:szCs w:val="24"/>
                <w:highlight w:val="none"/>
                <w:lang w:val="en-US" w:eastAsia="zh-CN"/>
              </w:rPr>
              <w:t>吉林大学博士研究生毕业，硕士生导师，初等教育学院副院长（主持工作），海南省拔尖人才，</w:t>
            </w:r>
            <w:r>
              <w:rPr>
                <w:rFonts w:hint="default" w:ascii="Times New Roman" w:hAnsi="Times New Roman" w:eastAsia="宋体" w:cs="Times New Roman"/>
                <w:color w:val="auto"/>
                <w:sz w:val="24"/>
                <w:szCs w:val="24"/>
                <w:lang w:val="en-US" w:eastAsia="zh-CN"/>
              </w:rPr>
              <w:t>政协第八届海南省委员会委员，</w:t>
            </w:r>
            <w:r>
              <w:rPr>
                <w:rFonts w:hint="default" w:ascii="Times New Roman" w:hAnsi="Times New Roman" w:eastAsia="宋体" w:cs="Times New Roman"/>
                <w:color w:val="auto"/>
                <w:sz w:val="24"/>
                <w:szCs w:val="24"/>
                <w:lang w:val="en" w:eastAsia="zh-CN"/>
              </w:rPr>
              <w:t>民建海南省第七</w:t>
            </w:r>
            <w:r>
              <w:rPr>
                <w:rFonts w:hint="default" w:ascii="Times New Roman" w:hAnsi="Times New Roman" w:eastAsia="宋体" w:cs="Times New Roman"/>
                <w:color w:val="auto"/>
                <w:sz w:val="24"/>
                <w:szCs w:val="24"/>
                <w:lang w:val="en-US" w:eastAsia="zh-CN"/>
              </w:rPr>
              <w:t>届委员会</w:t>
            </w:r>
            <w:r>
              <w:rPr>
                <w:rFonts w:hint="default" w:ascii="Times New Roman" w:hAnsi="Times New Roman" w:eastAsia="宋体" w:cs="Times New Roman"/>
                <w:color w:val="auto"/>
                <w:sz w:val="24"/>
                <w:szCs w:val="24"/>
                <w:lang w:val="en" w:eastAsia="zh-CN"/>
              </w:rPr>
              <w:t>委员，</w:t>
            </w:r>
            <w:r>
              <w:rPr>
                <w:rFonts w:hint="default" w:ascii="Times New Roman" w:hAnsi="Times New Roman" w:eastAsia="宋体" w:cs="Times New Roman"/>
                <w:snapToGrid w:val="0"/>
                <w:kern w:val="0"/>
                <w:sz w:val="24"/>
                <w:szCs w:val="24"/>
              </w:rPr>
              <w:t>民建海南省第七届委员会青年委员会副主任</w:t>
            </w:r>
            <w:r>
              <w:rPr>
                <w:rFonts w:hint="default" w:ascii="Times New Roman" w:hAnsi="Times New Roman" w:eastAsia="宋体" w:cs="Times New Roman"/>
                <w:snapToGrid w:val="0"/>
                <w:kern w:val="0"/>
                <w:sz w:val="24"/>
                <w:szCs w:val="24"/>
                <w:lang w:eastAsia="zh-CN"/>
              </w:rPr>
              <w:t>，</w:t>
            </w:r>
            <w:r>
              <w:rPr>
                <w:rFonts w:hint="default" w:ascii="Times New Roman" w:hAnsi="Times New Roman" w:eastAsia="宋体" w:cs="Times New Roman"/>
                <w:color w:val="auto"/>
                <w:sz w:val="24"/>
                <w:szCs w:val="24"/>
                <w:lang w:val="en-US" w:eastAsia="zh-CN"/>
              </w:rPr>
              <w:t>海南省“幼小衔接指导专家”，</w:t>
            </w:r>
            <w:r>
              <w:rPr>
                <w:rFonts w:hint="default" w:ascii="Times New Roman" w:hAnsi="Times New Roman" w:eastAsia="宋体" w:cs="Times New Roman"/>
                <w:color w:val="auto"/>
                <w:sz w:val="24"/>
                <w:szCs w:val="24"/>
                <w:lang w:val="en" w:eastAsia="zh-CN"/>
              </w:rPr>
              <w:t xml:space="preserve">海南省小学卓越教师工作室特聘理论研修导师，海南省专业标准化技术委员会委员。 </w:t>
            </w:r>
            <w:r>
              <w:rPr>
                <w:rFonts w:hint="default" w:ascii="Times New Roman" w:hAnsi="Times New Roman" w:eastAsia="宋体" w:cs="Times New Roman"/>
                <w:b w:val="0"/>
                <w:kern w:val="2"/>
                <w:sz w:val="24"/>
                <w:szCs w:val="24"/>
                <w:lang w:val="en" w:eastAsia="zh-CN"/>
              </w:rPr>
              <w:t>2016</w:t>
            </w:r>
            <w:r>
              <w:rPr>
                <w:rFonts w:hint="default" w:ascii="Times New Roman" w:hAnsi="Times New Roman" w:eastAsia="宋体" w:cs="Times New Roman"/>
                <w:b w:val="0"/>
                <w:kern w:val="2"/>
                <w:sz w:val="24"/>
                <w:szCs w:val="24"/>
                <w:lang w:val="en-US" w:eastAsia="zh-CN"/>
              </w:rPr>
              <w:t>年1月至2017</w:t>
            </w:r>
            <w:r>
              <w:rPr>
                <w:rFonts w:hint="default" w:ascii="Times New Roman" w:hAnsi="Times New Roman" w:eastAsia="宋体" w:cs="Times New Roman"/>
                <w:b w:val="0"/>
                <w:kern w:val="2"/>
                <w:sz w:val="24"/>
                <w:szCs w:val="24"/>
                <w:lang w:val="en" w:eastAsia="zh-CN"/>
              </w:rPr>
              <w:t>年</w:t>
            </w:r>
            <w:r>
              <w:rPr>
                <w:rFonts w:hint="default" w:ascii="Times New Roman" w:hAnsi="Times New Roman" w:eastAsia="宋体" w:cs="Times New Roman"/>
                <w:b w:val="0"/>
                <w:kern w:val="2"/>
                <w:sz w:val="24"/>
                <w:szCs w:val="24"/>
                <w:lang w:val="en-US" w:eastAsia="zh-CN"/>
              </w:rPr>
              <w:t>1月获得国家留学基金委资助到</w:t>
            </w:r>
            <w:r>
              <w:rPr>
                <w:rFonts w:hint="default" w:ascii="Times New Roman" w:hAnsi="Times New Roman" w:eastAsia="宋体" w:cs="Times New Roman"/>
                <w:b w:val="0"/>
                <w:kern w:val="2"/>
                <w:sz w:val="24"/>
                <w:szCs w:val="24"/>
                <w:lang w:val="en" w:eastAsia="zh-CN"/>
              </w:rPr>
              <w:t>美国肯恩大学访</w:t>
            </w:r>
            <w:r>
              <w:rPr>
                <w:rFonts w:hint="default" w:ascii="Times New Roman" w:hAnsi="Times New Roman" w:eastAsia="宋体" w:cs="Times New Roman"/>
                <w:b w:val="0"/>
                <w:kern w:val="2"/>
                <w:sz w:val="24"/>
                <w:szCs w:val="24"/>
                <w:lang w:val="en-US" w:eastAsia="zh-CN"/>
              </w:rPr>
              <w:t>学一年，2020年被学校任命为副队长带队到加拿大皇家大学和劳伦森大学进修。</w:t>
            </w:r>
            <w:r>
              <w:rPr>
                <w:rFonts w:hint="default" w:ascii="Times New Roman" w:hAnsi="Times New Roman" w:eastAsia="宋体" w:cs="Times New Roman"/>
                <w:color w:val="auto"/>
                <w:sz w:val="24"/>
                <w:szCs w:val="24"/>
                <w:highlight w:val="none"/>
                <w:lang w:val="en-US" w:eastAsia="zh-CN"/>
              </w:rPr>
              <w:t>曾获得2019年度海南师范大学“优秀班主任”，获得2018-2019学年度“优秀实习指导教师”，荣获2019-2020学年度海南师范大学“园丁奖”，2019年和2022年被评为海南师范大学“师德标兵”。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kern w:val="2"/>
                <w:sz w:val="24"/>
                <w:szCs w:val="24"/>
                <w:lang w:val="en-US" w:eastAsia="zh-CN"/>
              </w:rPr>
            </w:pPr>
            <w:r>
              <w:rPr>
                <w:rFonts w:hint="default" w:ascii="Times New Roman" w:hAnsi="Times New Roman" w:eastAsia="宋体" w:cs="Times New Roman"/>
                <w:color w:val="auto"/>
                <w:sz w:val="24"/>
                <w:szCs w:val="24"/>
                <w:highlight w:val="none"/>
                <w:lang w:val="en-US" w:eastAsia="zh-CN"/>
              </w:rPr>
              <w:t>教学方面，任现职以来本人承担课堂教学工作量共计1590学时，年均289学时，其中本科生课堂教学工作量共计1162学时，年均211学时，其中实践类共计787学时，年均157学时。目前已为</w:t>
            </w:r>
            <w:r>
              <w:rPr>
                <w:rFonts w:hint="default" w:ascii="Times New Roman" w:hAnsi="Times New Roman" w:eastAsia="宋体" w:cs="Times New Roman"/>
                <w:b w:val="0"/>
                <w:kern w:val="2"/>
                <w:sz w:val="24"/>
                <w:szCs w:val="24"/>
                <w:lang w:val="en-US" w:eastAsia="zh-CN"/>
              </w:rPr>
              <w:t>本科生开设了8门课程，其中必修课程7门，历年教学督导课堂评价均为A等（优秀）。2019年我建设的《英语语音实训》课程获得学校通识课程立项，经过两轮授课于2021年结项。2022年6月《英语说海南》课程获批学校第五批通识核心课程。2021年本人指导研究生获得海南师范大学微课大赛二等奖。2020年指导学生申报《全民英语—英语课程设计与开发》和《国际“岛”游畅游管家》分别获得海南师范大学第六届中国“互联网+”大学生创新创业大赛校赛一等奖和二等奖。2022年指导项目《“英”为你——海南行业英语的课程开发与培训》获得海南师范大学第八届中国“互联网+”大学生创新创业大赛校赛铜奖。2022年指导学生获批省级创业训练项目。本人主持项目《面向海南教育国际化的卓越小学教师培养模式研究 》（项目号：Hnjg2020-49）</w:t>
            </w:r>
            <w:r>
              <w:rPr>
                <w:rFonts w:hint="default" w:ascii="Times New Roman" w:hAnsi="Times New Roman" w:eastAsia="宋体" w:cs="Times New Roman"/>
                <w:color w:val="auto"/>
                <w:sz w:val="24"/>
                <w:szCs w:val="24"/>
                <w:highlight w:val="none"/>
                <w:lang w:val="en-US" w:eastAsia="zh-CN"/>
              </w:rPr>
              <w:t>获海南省教育厅教育教学改革研究项目，撰写的论文《</w:t>
            </w:r>
            <w:r>
              <w:rPr>
                <w:rFonts w:hint="default" w:ascii="Times New Roman" w:hAnsi="Times New Roman" w:eastAsia="宋体" w:cs="Times New Roman"/>
                <w:b w:val="0"/>
                <w:kern w:val="2"/>
                <w:sz w:val="24"/>
                <w:szCs w:val="24"/>
                <w:lang w:val="en-US" w:eastAsia="zh-CN"/>
              </w:rPr>
              <w:t>面向教育国际化的卓越小学教师培养》被</w:t>
            </w:r>
            <w:r>
              <w:rPr>
                <w:rFonts w:hint="default" w:ascii="Times New Roman" w:hAnsi="Times New Roman" w:eastAsia="宋体" w:cs="Times New Roman"/>
                <w:color w:val="auto"/>
                <w:sz w:val="24"/>
                <w:szCs w:val="24"/>
                <w:highlight w:val="none"/>
                <w:lang w:val="en-US" w:eastAsia="zh-CN"/>
              </w:rPr>
              <w:t>海南省高等教育学会评为一等奖。2017年以来本人已经指导了22名硕士研究生，其中有17名学生已经顺利毕业，</w:t>
            </w:r>
            <w:r>
              <w:rPr>
                <w:rFonts w:hint="default" w:ascii="Times New Roman" w:hAnsi="Times New Roman" w:eastAsia="宋体" w:cs="Times New Roman"/>
                <w:b w:val="0"/>
                <w:kern w:val="2"/>
                <w:sz w:val="24"/>
                <w:szCs w:val="24"/>
                <w:lang w:val="en-US" w:eastAsia="zh-CN"/>
              </w:rPr>
              <w:t>李梦雅、李娇萍、金悦3位同学的硕士论文被评为优秀论文。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kern w:val="2"/>
                <w:sz w:val="24"/>
                <w:szCs w:val="24"/>
                <w:lang w:val="en-US" w:eastAsia="zh-CN"/>
              </w:rPr>
            </w:pPr>
            <w:r>
              <w:rPr>
                <w:rFonts w:hint="default" w:ascii="Times New Roman" w:hAnsi="Times New Roman" w:eastAsia="宋体" w:cs="Times New Roman"/>
                <w:b w:val="0"/>
                <w:kern w:val="2"/>
                <w:sz w:val="24"/>
                <w:szCs w:val="24"/>
                <w:lang w:val="en-US" w:eastAsia="zh-CN"/>
              </w:rPr>
              <w:t>科研方面，本人主持海南省教育科学规划课题《基于核心素养的小学英语教师职前教育课程改革研究》1项，2020年5月19日在《光明日报》（非理论版）发表论文《共责共情共育共建才能消除亲师焦虑》。</w:t>
            </w:r>
            <w:r>
              <w:rPr>
                <w:rFonts w:hint="default" w:ascii="Times New Roman" w:hAnsi="Times New Roman" w:eastAsia="宋体" w:cs="Times New Roman"/>
                <w:color w:val="auto"/>
                <w:sz w:val="24"/>
                <w:szCs w:val="24"/>
                <w:highlight w:val="none"/>
                <w:lang w:val="en-US" w:eastAsia="zh-CN"/>
              </w:rPr>
              <w:t>研究报告《</w:t>
            </w:r>
            <w:r>
              <w:rPr>
                <w:rFonts w:hint="default" w:ascii="Times New Roman" w:hAnsi="Times New Roman" w:eastAsia="宋体" w:cs="Times New Roman"/>
                <w:b w:val="0"/>
                <w:kern w:val="2"/>
                <w:sz w:val="24"/>
                <w:szCs w:val="24"/>
                <w:lang w:val="en-US" w:eastAsia="zh-CN"/>
              </w:rPr>
              <w:t>以提升乡村学校美育课程质量为抓手 打造海南学生特色印记》</w:t>
            </w:r>
            <w:r>
              <w:rPr>
                <w:rFonts w:hint="default" w:ascii="Times New Roman" w:hAnsi="Times New Roman" w:eastAsia="宋体" w:cs="Times New Roman"/>
                <w:color w:val="auto"/>
                <w:sz w:val="24"/>
                <w:szCs w:val="24"/>
                <w:highlight w:val="none"/>
                <w:lang w:val="en-US" w:eastAsia="zh-CN"/>
              </w:rPr>
              <w:t>由海南省政府办公厅采纳，发表于</w:t>
            </w:r>
            <w:r>
              <w:rPr>
                <w:rFonts w:hint="default" w:ascii="Times New Roman" w:hAnsi="Times New Roman" w:eastAsia="宋体" w:cs="Times New Roman"/>
                <w:b w:val="0"/>
                <w:kern w:val="2"/>
                <w:sz w:val="24"/>
                <w:szCs w:val="24"/>
                <w:lang w:val="en-US" w:eastAsia="zh-CN"/>
              </w:rPr>
              <w:t>《海南要情》第201期。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kern w:val="2"/>
                <w:sz w:val="24"/>
                <w:szCs w:val="24"/>
                <w:lang w:val="en-US" w:eastAsia="zh-CN"/>
              </w:rPr>
            </w:pPr>
            <w:r>
              <w:rPr>
                <w:rFonts w:hint="default" w:ascii="Times New Roman" w:hAnsi="Times New Roman" w:eastAsia="宋体" w:cs="Times New Roman"/>
                <w:b w:val="0"/>
                <w:kern w:val="2"/>
                <w:sz w:val="24"/>
                <w:szCs w:val="24"/>
                <w:lang w:val="en-US" w:eastAsia="zh-CN"/>
              </w:rPr>
              <w:t>专业建设方面，作为学院教学副院长，2020年本人带领全院教职工通过艰苦努力，小学教育专业成为全校第一个通过教育部师范专业二级认证的专业。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kern w:val="2"/>
                <w:sz w:val="24"/>
                <w:szCs w:val="24"/>
                <w:lang w:val="en-US" w:eastAsia="zh-CN"/>
              </w:rPr>
            </w:pPr>
            <w:r>
              <w:rPr>
                <w:rFonts w:hint="default" w:ascii="Times New Roman" w:hAnsi="Times New Roman" w:eastAsia="宋体" w:cs="Times New Roman"/>
                <w:b w:val="0"/>
                <w:kern w:val="2"/>
                <w:sz w:val="24"/>
                <w:szCs w:val="24"/>
                <w:lang w:val="en-US" w:eastAsia="zh-CN"/>
              </w:rPr>
              <w:t>社会服务方面，本人被海</w:t>
            </w:r>
            <w:r>
              <w:rPr>
                <w:rFonts w:hint="default" w:ascii="Times New Roman" w:hAnsi="Times New Roman" w:eastAsia="宋体" w:cs="Times New Roman"/>
                <w:sz w:val="24"/>
                <w:szCs w:val="24"/>
              </w:rPr>
              <w:t>南省教育厅聘为海南省全民英语培训专家</w:t>
            </w:r>
            <w:r>
              <w:rPr>
                <w:rFonts w:hint="default" w:ascii="Times New Roman" w:hAnsi="Times New Roman" w:eastAsia="宋体" w:cs="Times New Roman"/>
                <w:sz w:val="24"/>
                <w:szCs w:val="24"/>
                <w:lang w:val="en-US" w:eastAsia="zh-CN"/>
              </w:rPr>
              <w:t>和幼小衔接指导专家</w:t>
            </w:r>
            <w:r>
              <w:rPr>
                <w:rFonts w:hint="default" w:ascii="Times New Roman" w:hAnsi="Times New Roman" w:eastAsia="宋体" w:cs="Times New Roman"/>
                <w:sz w:val="24"/>
                <w:szCs w:val="24"/>
              </w:rPr>
              <w:t>；被海南省专业标准化技术委员会聘为海南省外文译写标准化工作组成员；被海南省教育培训研究院聘为小卓越教师工作室理论研修导师，受邀担任2018-2022年省级骨干教师评选综合组评委，担任海南省特岗教师小学英语学科命题工作，多次担任</w:t>
            </w:r>
            <w:r>
              <w:rPr>
                <w:rFonts w:hint="default" w:ascii="Times New Roman" w:hAnsi="Times New Roman" w:eastAsia="宋体" w:cs="Times New Roman"/>
                <w:sz w:val="24"/>
                <w:szCs w:val="24"/>
                <w:lang w:val="en-US" w:eastAsia="zh-CN"/>
              </w:rPr>
              <w:t>各区、县</w:t>
            </w:r>
            <w:r>
              <w:rPr>
                <w:rFonts w:hint="default" w:ascii="Times New Roman" w:hAnsi="Times New Roman" w:eastAsia="宋体" w:cs="Times New Roman"/>
                <w:sz w:val="24"/>
                <w:szCs w:val="24"/>
              </w:rPr>
              <w:t>小学英语教师招聘考试评委。受海南省教培院委托带队到海口市四个区进行小学一年级开设英语课程情况调研。自2019年初开始，受学校指派我到海师附小实验班负责指导英语学科教学，</w:t>
            </w:r>
            <w:r>
              <w:rPr>
                <w:rFonts w:hint="default" w:ascii="Times New Roman" w:hAnsi="Times New Roman" w:eastAsia="宋体" w:cs="Times New Roman"/>
                <w:color w:val="000000"/>
                <w:kern w:val="0"/>
                <w:sz w:val="24"/>
                <w:szCs w:val="24"/>
              </w:rPr>
              <w:t>为提升海师附小的英语教学水平做出了自己的贡献</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2021年起本人成为学校小学英语教研协作共同体的负责人，两年间带队到海南省教学一线开展了30余次集中教研活动，受到各市县教育局和广大一线教师的认可。本人</w:t>
            </w:r>
            <w:r>
              <w:rPr>
                <w:rFonts w:hint="default" w:ascii="Times New Roman" w:hAnsi="Times New Roman" w:eastAsia="宋体" w:cs="Times New Roman"/>
                <w:b w:val="0"/>
                <w:kern w:val="2"/>
                <w:sz w:val="24"/>
                <w:szCs w:val="24"/>
                <w:lang w:val="en" w:eastAsia="zh-CN"/>
              </w:rPr>
              <w:t>作为民建</w:t>
            </w:r>
            <w:r>
              <w:rPr>
                <w:rFonts w:hint="default" w:ascii="Times New Roman" w:hAnsi="Times New Roman" w:eastAsia="宋体" w:cs="Times New Roman"/>
                <w:b w:val="0"/>
                <w:kern w:val="2"/>
                <w:sz w:val="24"/>
                <w:szCs w:val="24"/>
                <w:lang w:val="en-US" w:eastAsia="zh-CN"/>
              </w:rPr>
              <w:t>海南省直属海南师范大学支部主委，带领支部会员积极参与海南省委统战部、民建海南省委组织的各项活动，还发挥高校委员自身优势，组织开展了一系列服务地方基础教育的工作</w:t>
            </w:r>
            <w:r>
              <w:rPr>
                <w:rFonts w:hint="default" w:ascii="Times New Roman" w:hAnsi="Times New Roman" w:eastAsia="宋体" w:cs="Times New Roman"/>
                <w:b w:val="0"/>
                <w:kern w:val="2"/>
                <w:sz w:val="24"/>
                <w:szCs w:val="24"/>
                <w:lang w:val="en" w:eastAsia="zh-CN"/>
              </w:rPr>
              <w:t>。</w:t>
            </w:r>
            <w:r>
              <w:rPr>
                <w:rFonts w:hint="default" w:ascii="Times New Roman" w:hAnsi="Times New Roman" w:eastAsia="宋体" w:cs="Times New Roman"/>
                <w:b w:val="0"/>
                <w:kern w:val="2"/>
                <w:sz w:val="24"/>
                <w:szCs w:val="24"/>
                <w:lang w:val="en-US" w:eastAsia="zh-CN"/>
              </w:rPr>
              <w:t>几年来，获批省委统战部研究课题一项，海南师范大学统战理论重点研究课题两项，2022年被学校推荐参加了海南省党外中青班第三期学习。在学习期间，本人撰写的调研报告被评为2022年度民建海南省委会调研成果优秀奖。</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Theme="minorEastAsia" w:hAnsiTheme="minorEastAsia" w:eastAsiaTheme="minorEastAsia" w:cstheme="minorEastAsia"/>
                <w:b w:val="0"/>
                <w:kern w:val="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heme="minorEastAsia" w:hAnsiTheme="minorEastAsia" w:eastAsiaTheme="minorEastAsia" w:cstheme="minorEastAsia"/>
                <w:b w:val="0"/>
                <w:kern w:val="2"/>
                <w:sz w:val="28"/>
                <w:szCs w:val="28"/>
                <w:lang w:val="en-US" w:eastAsia="zh-CN"/>
              </w:rPr>
            </w:pPr>
          </w:p>
          <w:p>
            <w:r>
              <w:rPr>
                <w:rFonts w:hint="eastAsia"/>
              </w:rPr>
              <w:t>本人承诺：</w:t>
            </w:r>
          </w:p>
          <w:p/>
          <w:p/>
          <w:p/>
          <w:p>
            <w:r>
              <w:rPr>
                <w:rFonts w:hint="eastAsia"/>
              </w:rPr>
              <w:t xml:space="preserve">                                                       签名：                   年   月   日</w:t>
            </w:r>
          </w:p>
        </w:tc>
      </w:tr>
    </w:tbl>
    <w:p/>
    <w:p>
      <w:pPr>
        <w:jc w:val="center"/>
        <w:rPr>
          <w:rFonts w:hint="eastAsia"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6"/>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姓名</w:t>
            </w:r>
          </w:p>
        </w:tc>
        <w:tc>
          <w:tcPr>
            <w:tcW w:w="2426" w:type="dxa"/>
            <w:gridSpan w:val="2"/>
            <w:vAlign w:val="center"/>
          </w:tcPr>
          <w:p>
            <w:pPr>
              <w:spacing w:line="360" w:lineRule="exact"/>
              <w:jc w:val="center"/>
              <w:rPr>
                <w:rFonts w:ascii="仿宋_GB2312" w:eastAsia="仿宋_GB2312"/>
                <w:sz w:val="30"/>
                <w:szCs w:val="30"/>
              </w:rPr>
            </w:pPr>
          </w:p>
        </w:tc>
        <w:tc>
          <w:tcPr>
            <w:tcW w:w="1543"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所在学院</w:t>
            </w:r>
          </w:p>
        </w:tc>
        <w:tc>
          <w:tcPr>
            <w:tcW w:w="4819" w:type="dxa"/>
            <w:gridSpan w:val="2"/>
            <w:vAlign w:val="center"/>
          </w:tcPr>
          <w:p>
            <w:pPr>
              <w:spacing w:line="360" w:lineRule="exact"/>
              <w:jc w:val="center"/>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88" w:hRule="atLeast"/>
          <w:jc w:val="center"/>
        </w:trPr>
        <w:tc>
          <w:tcPr>
            <w:tcW w:w="1668"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申报专业</w:t>
            </w:r>
          </w:p>
        </w:tc>
        <w:tc>
          <w:tcPr>
            <w:tcW w:w="3260" w:type="dxa"/>
            <w:gridSpan w:val="2"/>
            <w:vAlign w:val="center"/>
          </w:tcPr>
          <w:p>
            <w:pPr>
              <w:spacing w:line="360" w:lineRule="exact"/>
              <w:jc w:val="center"/>
              <w:rPr>
                <w:rFonts w:ascii="仿宋_GB2312" w:eastAsia="仿宋_GB2312"/>
                <w:sz w:val="30"/>
                <w:szCs w:val="30"/>
              </w:rPr>
            </w:pPr>
          </w:p>
        </w:tc>
        <w:tc>
          <w:tcPr>
            <w:tcW w:w="1417"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申报资格</w:t>
            </w:r>
          </w:p>
        </w:tc>
        <w:tc>
          <w:tcPr>
            <w:tcW w:w="3402" w:type="dxa"/>
            <w:vAlign w:val="center"/>
          </w:tcPr>
          <w:p>
            <w:pPr>
              <w:spacing w:line="360" w:lineRule="exact"/>
              <w:jc w:val="center"/>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pPr>
              <w:spacing w:line="360" w:lineRule="exact"/>
              <w:rPr>
                <w:rFonts w:ascii="仿宋_GB2312" w:eastAsia="仿宋_GB2312"/>
                <w:szCs w:val="21"/>
              </w:rPr>
            </w:pPr>
            <w:r>
              <w:rPr>
                <w:rFonts w:hint="eastAsia" w:ascii="仿宋_GB2312" w:eastAsia="仿宋_GB2312"/>
                <w:szCs w:val="21"/>
              </w:rPr>
              <w:t>请根据《条件》中相应的教学业绩条件1及申报人的教学业绩进行鉴定：</w:t>
            </w: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科研业绩水平鉴定意见</w:t>
            </w:r>
          </w:p>
        </w:tc>
        <w:tc>
          <w:tcPr>
            <w:tcW w:w="8788" w:type="dxa"/>
            <w:gridSpan w:val="5"/>
          </w:tcPr>
          <w:p>
            <w:pPr>
              <w:spacing w:line="360" w:lineRule="exact"/>
              <w:rPr>
                <w:rFonts w:ascii="仿宋_GB2312" w:eastAsia="仿宋_GB2312"/>
                <w:szCs w:val="21"/>
              </w:rPr>
            </w:pPr>
            <w:r>
              <w:rPr>
                <w:rFonts w:hint="eastAsia" w:ascii="仿宋_GB2312" w:eastAsia="仿宋_GB2312"/>
                <w:szCs w:val="21"/>
              </w:rPr>
              <w:t>请根据《条件》中相应的科研业绩条件及申报人的科研业绩进行鉴定：</w:t>
            </w: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pPr>
              <w:spacing w:line="360" w:lineRule="exact"/>
              <w:jc w:val="center"/>
              <w:rPr>
                <w:rFonts w:ascii="仿宋_GB2312" w:eastAsia="仿宋_GB2312"/>
                <w:sz w:val="30"/>
                <w:szCs w:val="30"/>
              </w:rPr>
            </w:pPr>
          </w:p>
          <w:p>
            <w:pPr>
              <w:spacing w:line="360" w:lineRule="exact"/>
              <w:rPr>
                <w:rFonts w:ascii="仿宋_GB2312" w:eastAsia="仿宋_GB2312"/>
                <w:sz w:val="30"/>
                <w:szCs w:val="30"/>
              </w:rPr>
            </w:pPr>
            <w:r>
              <w:rPr>
                <w:rFonts w:hint="eastAsia" w:ascii="仿宋_GB2312" w:eastAsia="仿宋_GB2312"/>
                <w:sz w:val="30"/>
                <w:szCs w:val="30"/>
              </w:rPr>
              <w:t>二级学院职称评审推荐工作委员会成员签名：</w:t>
            </w: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ind w:firstLine="3600" w:firstLineChars="1200"/>
              <w:rPr>
                <w:rFonts w:ascii="仿宋_GB2312" w:eastAsia="仿宋_GB2312"/>
                <w:sz w:val="30"/>
                <w:szCs w:val="30"/>
              </w:rPr>
            </w:pPr>
            <w:r>
              <w:rPr>
                <w:rFonts w:hint="eastAsia" w:ascii="仿宋_GB2312" w:eastAsia="仿宋_GB2312"/>
                <w:sz w:val="30"/>
                <w:szCs w:val="30"/>
              </w:rPr>
              <w:t>日期：          年    月    日</w:t>
            </w:r>
          </w:p>
          <w:p>
            <w:pPr>
              <w:spacing w:line="360" w:lineRule="exact"/>
              <w:ind w:firstLine="3600" w:firstLineChars="1200"/>
              <w:rPr>
                <w:rFonts w:ascii="仿宋_GB2312" w:eastAsia="仿宋_GB2312"/>
                <w:sz w:val="30"/>
                <w:szCs w:val="30"/>
              </w:rPr>
            </w:pPr>
          </w:p>
        </w:tc>
      </w:tr>
    </w:tbl>
    <w:p>
      <w:pPr>
        <w:ind w:firstLine="300" w:firstLineChars="100"/>
        <w:rPr>
          <w:rFonts w:ascii="仿宋_GB2312" w:eastAsia="仿宋_GB2312"/>
          <w:sz w:val="30"/>
          <w:szCs w:val="30"/>
        </w:rPr>
      </w:pPr>
      <w:r>
        <w:rPr>
          <w:rFonts w:hint="eastAsia" w:ascii="仿宋_GB2312" w:eastAsia="仿宋_GB2312"/>
          <w:sz w:val="30"/>
          <w:szCs w:val="30"/>
        </w:rPr>
        <w:t>注：只对申报教授、副教授人员书写鉴定意见。</w:t>
      </w:r>
    </w:p>
    <w:p/>
    <w:tbl>
      <w:tblPr>
        <w:tblStyle w:val="5"/>
        <w:tblW w:w="0" w:type="auto"/>
        <w:jc w:val="center"/>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二级学院职称评审推荐工作委员会审核推荐意见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87号文规定，经鉴定审核，</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    年  月  日至    月   日公示无异议，同意推荐其参评</w:t>
            </w:r>
            <w:r>
              <w:rPr>
                <w:rFonts w:hint="eastAsia" w:ascii="宋体" w:hAnsi="宋体" w:cs="Arial"/>
                <w:kern w:val="0"/>
                <w:sz w:val="24"/>
                <w:szCs w:val="24"/>
                <w:u w:val="single"/>
              </w:rPr>
              <w:t xml:space="preserve">               *******</w:t>
            </w:r>
            <w:r>
              <w:rPr>
                <w:rFonts w:hint="eastAsia" w:ascii="宋体" w:hAnsi="宋体" w:cs="Arial"/>
                <w:kern w:val="0"/>
                <w:sz w:val="24"/>
                <w:szCs w:val="24"/>
              </w:rPr>
              <w:t>专业技术资格职称。</w:t>
            </w:r>
          </w:p>
          <w:p>
            <w:pPr>
              <w:widowControl/>
              <w:spacing w:line="360" w:lineRule="exact"/>
              <w:ind w:firstLine="480" w:firstLineChars="200"/>
              <w:rPr>
                <w:rFonts w:ascii="宋体" w:hAnsi="宋体" w:cs="Arial"/>
                <w:kern w:val="0"/>
                <w:sz w:val="24"/>
                <w:szCs w:val="24"/>
              </w:rPr>
            </w:pPr>
          </w:p>
          <w:p>
            <w:pPr>
              <w:widowControl/>
              <w:jc w:val="center"/>
              <w:rPr>
                <w:rFonts w:ascii="宋体" w:hAnsi="宋体" w:cs="Arial"/>
                <w:kern w:val="0"/>
                <w:szCs w:val="21"/>
              </w:rPr>
            </w:pPr>
          </w:p>
          <w:p>
            <w:pPr>
              <w:widowControl/>
              <w:rPr>
                <w:rFonts w:ascii="宋体" w:hAnsi="宋体" w:cs="Arial"/>
                <w:kern w:val="0"/>
                <w:szCs w:val="21"/>
              </w:rPr>
            </w:pPr>
            <w:r>
              <w:rPr>
                <w:rFonts w:hint="eastAsia" w:ascii="宋体" w:hAnsi="宋体" w:cs="Arial"/>
                <w:kern w:val="0"/>
                <w:szCs w:val="21"/>
              </w:rPr>
              <w:t>材料审核人：              学院院长签字（盖章）：                 年   月    日</w:t>
            </w:r>
          </w:p>
        </w:tc>
      </w:tr>
      <w:tr>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代 表 性</w:t>
            </w:r>
          </w:p>
          <w:p>
            <w:pPr>
              <w:widowControl/>
              <w:jc w:val="center"/>
              <w:rPr>
                <w:rFonts w:ascii="宋体" w:hAnsi="宋体" w:cs="Arial"/>
                <w:kern w:val="0"/>
                <w:szCs w:val="21"/>
              </w:rPr>
            </w:pPr>
            <w:r>
              <w:rPr>
                <w:rFonts w:hint="eastAsia" w:ascii="宋体" w:hAnsi="宋体" w:cs="Arial"/>
                <w:kern w:val="0"/>
                <w:szCs w:val="21"/>
              </w:rPr>
              <w:t>成果名称</w:t>
            </w:r>
          </w:p>
          <w:p>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hAnsi="宋体" w:cs="Arial"/>
                <w:kern w:val="0"/>
                <w:szCs w:val="21"/>
              </w:rPr>
            </w:pPr>
            <w:r>
              <w:rPr>
                <w:rFonts w:hint="eastAsia" w:ascii="宋体" w:hAnsi="宋体" w:cs="Arial"/>
                <w:kern w:val="0"/>
                <w:szCs w:val="21"/>
              </w:rPr>
              <w:t>代表性成果1名称：</w:t>
            </w:r>
          </w:p>
          <w:p>
            <w:pPr>
              <w:widowControl/>
              <w:jc w:val="left"/>
              <w:rPr>
                <w:rFonts w:ascii="宋体" w:hAnsi="宋体" w:cs="Arial"/>
                <w:kern w:val="0"/>
                <w:szCs w:val="21"/>
              </w:rPr>
            </w:pPr>
          </w:p>
          <w:p>
            <w:pPr>
              <w:widowControl/>
              <w:jc w:val="left"/>
              <w:rPr>
                <w:rFonts w:ascii="宋体" w:hAnsi="宋体" w:cs="Arial"/>
                <w:kern w:val="0"/>
                <w:szCs w:val="21"/>
              </w:rPr>
            </w:pPr>
            <w:r>
              <w:rPr>
                <w:rFonts w:hint="eastAsia" w:ascii="宋体" w:hAnsi="宋体" w:cs="Arial"/>
                <w:kern w:val="0"/>
                <w:szCs w:val="21"/>
              </w:rPr>
              <w:t>代表性成果2名称：</w:t>
            </w:r>
          </w:p>
          <w:p>
            <w:pPr>
              <w:widowControl/>
              <w:jc w:val="left"/>
              <w:rPr>
                <w:rFonts w:ascii="宋体" w:hAnsi="宋体" w:cs="Arial"/>
                <w:kern w:val="0"/>
                <w:szCs w:val="21"/>
              </w:rPr>
            </w:pPr>
          </w:p>
        </w:tc>
      </w:tr>
      <w:tr>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kern w:val="0"/>
                <w:szCs w:val="21"/>
              </w:rPr>
            </w:pPr>
            <w:r>
              <w:rPr>
                <w:rFonts w:hint="eastAsia" w:ascii="宋体" w:hAnsi="宋体" w:cs="Arial"/>
                <w:kern w:val="0"/>
                <w:szCs w:val="21"/>
              </w:rPr>
              <w:t>优秀    票，良好    票，合格     票，不合格     票。</w:t>
            </w:r>
          </w:p>
        </w:tc>
      </w:tr>
      <w:tr>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pPr>
              <w:widowControl/>
              <w:spacing w:line="360" w:lineRule="exact"/>
              <w:rPr>
                <w:rFonts w:ascii="宋体" w:hAnsi="宋体" w:cs="Arial"/>
                <w:kern w:val="0"/>
                <w:sz w:val="24"/>
                <w:szCs w:val="24"/>
              </w:rPr>
            </w:pPr>
          </w:p>
          <w:p>
            <w:pPr>
              <w:widowControl/>
              <w:spacing w:line="360" w:lineRule="exact"/>
              <w:rPr>
                <w:rFonts w:ascii="宋体" w:hAnsi="宋体" w:cs="Arial"/>
                <w:kern w:val="0"/>
                <w:sz w:val="24"/>
                <w:szCs w:val="24"/>
              </w:rPr>
            </w:pPr>
          </w:p>
          <w:p>
            <w:pPr>
              <w:widowControl/>
              <w:spacing w:line="360" w:lineRule="exact"/>
              <w:rPr>
                <w:rFonts w:ascii="宋体" w:hAnsi="宋体" w:cs="Arial"/>
                <w:kern w:val="0"/>
                <w:sz w:val="24"/>
                <w:szCs w:val="24"/>
              </w:rPr>
            </w:pPr>
          </w:p>
          <w:p>
            <w:pPr>
              <w:rPr>
                <w:kern w:val="0"/>
              </w:rPr>
            </w:pPr>
            <w:r>
              <w:rPr>
                <w:rFonts w:hint="eastAsia"/>
                <w:kern w:val="0"/>
              </w:rPr>
              <w:t>审 核 人：                          负责人：                         （加盖单位公章）</w:t>
            </w:r>
          </w:p>
          <w:p>
            <w:pPr>
              <w:rPr>
                <w:kern w:val="0"/>
              </w:rPr>
            </w:pPr>
            <w:r>
              <w:rPr>
                <w:rFonts w:hint="eastAsia"/>
                <w:kern w:val="0"/>
              </w:rPr>
              <w:t>审核日期：</w:t>
            </w:r>
          </w:p>
        </w:tc>
      </w:tr>
      <w:tr>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申报人答辨情况：</w:t>
            </w:r>
            <w:r>
              <w:rPr>
                <w:kern w:val="0"/>
              </w:rPr>
              <w:t xml:space="preserve"> </w:t>
            </w:r>
          </w:p>
          <w:p>
            <w:pPr>
              <w:rPr>
                <w:kern w:val="0"/>
              </w:rPr>
            </w:pP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pPr>
              <w:widowControl/>
              <w:spacing w:line="520" w:lineRule="atLeast"/>
              <w:ind w:right="840"/>
              <w:jc w:val="left"/>
              <w:rPr>
                <w:rFonts w:ascii="宋体" w:hAnsi="宋体" w:cs="Arial"/>
                <w:kern w:val="0"/>
                <w:szCs w:val="21"/>
              </w:rPr>
            </w:pPr>
          </w:p>
        </w:tc>
      </w:tr>
    </w:tbl>
    <w:p/>
    <w:p>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sectPr>
      <w:footerReference r:id="rId3" w:type="default"/>
      <w:footerReference r:id="rId4" w:type="even"/>
      <w:pgSz w:w="11906" w:h="16838"/>
      <w:pgMar w:top="1559" w:right="1134" w:bottom="720"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0662BDA-4192-468A-99AD-10961F687B1B}"/>
  </w:font>
  <w:font w:name="黑体">
    <w:panose1 w:val="02010609060101010101"/>
    <w:charset w:val="86"/>
    <w:family w:val="auto"/>
    <w:pitch w:val="default"/>
    <w:sig w:usb0="800002BF" w:usb1="38CF7CFA" w:usb2="00000016" w:usb3="00000000" w:csb0="00040001" w:csb1="00000000"/>
    <w:embedRegular r:id="rId2" w:fontKey="{C4D8CFAA-77A3-4C17-BAB7-17AB1020A2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660D08B-85ED-496B-8E8E-56F26B3DC205}"/>
  </w:font>
  <w:font w:name="仿宋_GB2312">
    <w:altName w:val="仿宋"/>
    <w:panose1 w:val="02010609030101010101"/>
    <w:charset w:val="86"/>
    <w:family w:val="modern"/>
    <w:pitch w:val="default"/>
    <w:sig w:usb0="00000000" w:usb1="00000000" w:usb2="00000000" w:usb3="00000000" w:csb0="00040000" w:csb1="00000000"/>
    <w:embedRegular r:id="rId4" w:fontKey="{BBF566DF-474E-4A91-9A5E-C014B36362E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5" w:fontKey="{049F99A8-835D-4E54-9A0B-3F7658CDB411}"/>
  </w:font>
  <w:font w:name="方正小标宋简体">
    <w:panose1 w:val="02000000000000000000"/>
    <w:charset w:val="86"/>
    <w:family w:val="script"/>
    <w:pitch w:val="default"/>
    <w:sig w:usb0="00000001" w:usb1="08000000" w:usb2="00000000" w:usb3="00000000" w:csb0="00040000" w:csb1="00000000"/>
    <w:embedRegular r:id="rId6" w:fontKey="{76B1F350-5B8C-4E16-8D99-A7C40F1D3E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sdtPr>
    <w:sdtContent>
      <w:sdt>
        <w:sdtPr>
          <w:id w:val="98381352"/>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sdtPr>
    <w:sdtContent>
      <w:sdt>
        <w:sdtPr>
          <w:id w:val="19013124"/>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MDQwMTZiMmVkM2U1MTQzOTBiNGMyMGRlNzYzZDA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4D31"/>
    <w:rsid w:val="00986608"/>
    <w:rsid w:val="00992502"/>
    <w:rsid w:val="009C1F06"/>
    <w:rsid w:val="009E353C"/>
    <w:rsid w:val="009E64C8"/>
    <w:rsid w:val="00A03435"/>
    <w:rsid w:val="00A12F14"/>
    <w:rsid w:val="00A14210"/>
    <w:rsid w:val="00A15E5A"/>
    <w:rsid w:val="00A377FB"/>
    <w:rsid w:val="00A600A4"/>
    <w:rsid w:val="00A64CA0"/>
    <w:rsid w:val="00A74B54"/>
    <w:rsid w:val="00AA252B"/>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B52F4"/>
    <w:rsid w:val="00BC7F6D"/>
    <w:rsid w:val="00BD1A32"/>
    <w:rsid w:val="00BD4E90"/>
    <w:rsid w:val="00BF0225"/>
    <w:rsid w:val="00BF37BD"/>
    <w:rsid w:val="00C008D8"/>
    <w:rsid w:val="00C0165A"/>
    <w:rsid w:val="00C34D75"/>
    <w:rsid w:val="00C35A03"/>
    <w:rsid w:val="00C3645D"/>
    <w:rsid w:val="00C53042"/>
    <w:rsid w:val="00C6384D"/>
    <w:rsid w:val="00C65AB8"/>
    <w:rsid w:val="00C722D7"/>
    <w:rsid w:val="00C77711"/>
    <w:rsid w:val="00C824FA"/>
    <w:rsid w:val="00C828EC"/>
    <w:rsid w:val="00C90195"/>
    <w:rsid w:val="00C93845"/>
    <w:rsid w:val="00C96100"/>
    <w:rsid w:val="00CA118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62D0D"/>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52BF"/>
    <w:rsid w:val="00FF0622"/>
    <w:rsid w:val="00FF54C9"/>
    <w:rsid w:val="04F82111"/>
    <w:rsid w:val="0643325A"/>
    <w:rsid w:val="06F408F5"/>
    <w:rsid w:val="07084313"/>
    <w:rsid w:val="07722796"/>
    <w:rsid w:val="0791291C"/>
    <w:rsid w:val="09072C7C"/>
    <w:rsid w:val="0A9B39E1"/>
    <w:rsid w:val="0BA16383"/>
    <w:rsid w:val="1341392B"/>
    <w:rsid w:val="153B3244"/>
    <w:rsid w:val="19405362"/>
    <w:rsid w:val="1AEE3820"/>
    <w:rsid w:val="1B020342"/>
    <w:rsid w:val="1E1E083D"/>
    <w:rsid w:val="1EFD6950"/>
    <w:rsid w:val="202C7969"/>
    <w:rsid w:val="20601879"/>
    <w:rsid w:val="226E32BE"/>
    <w:rsid w:val="2662092D"/>
    <w:rsid w:val="26C836D0"/>
    <w:rsid w:val="27470C44"/>
    <w:rsid w:val="292D00F5"/>
    <w:rsid w:val="2A685020"/>
    <w:rsid w:val="2C3F350D"/>
    <w:rsid w:val="2CBF0E1F"/>
    <w:rsid w:val="2DD228AC"/>
    <w:rsid w:val="2F4C086A"/>
    <w:rsid w:val="311524F4"/>
    <w:rsid w:val="31E47013"/>
    <w:rsid w:val="33D6278A"/>
    <w:rsid w:val="37007F3F"/>
    <w:rsid w:val="38BA425C"/>
    <w:rsid w:val="3C5F3AE7"/>
    <w:rsid w:val="3D7117F9"/>
    <w:rsid w:val="40BA6A75"/>
    <w:rsid w:val="43913319"/>
    <w:rsid w:val="43D9101E"/>
    <w:rsid w:val="44EC76B7"/>
    <w:rsid w:val="44F07E93"/>
    <w:rsid w:val="499C1040"/>
    <w:rsid w:val="49C05A15"/>
    <w:rsid w:val="49DF4468"/>
    <w:rsid w:val="4B4E0E03"/>
    <w:rsid w:val="50564B90"/>
    <w:rsid w:val="509C1970"/>
    <w:rsid w:val="55690BF5"/>
    <w:rsid w:val="58070251"/>
    <w:rsid w:val="5A8D3DC9"/>
    <w:rsid w:val="5AC247FC"/>
    <w:rsid w:val="5BAB528C"/>
    <w:rsid w:val="5C103027"/>
    <w:rsid w:val="5D251CB6"/>
    <w:rsid w:val="601B2AEB"/>
    <w:rsid w:val="62B72874"/>
    <w:rsid w:val="62E65DF9"/>
    <w:rsid w:val="66D23F2A"/>
    <w:rsid w:val="67607FC7"/>
    <w:rsid w:val="69BF6668"/>
    <w:rsid w:val="6AC141C7"/>
    <w:rsid w:val="6BFD3458"/>
    <w:rsid w:val="6CEB6EA5"/>
    <w:rsid w:val="6E4327CA"/>
    <w:rsid w:val="708831D1"/>
    <w:rsid w:val="71D953F2"/>
    <w:rsid w:val="762D5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52flin</Company>
  <Pages>25</Pages>
  <Words>10051</Words>
  <Characters>12216</Characters>
  <Lines>81</Lines>
  <Paragraphs>22</Paragraphs>
  <TotalTime>23</TotalTime>
  <ScaleCrop>false</ScaleCrop>
  <LinksUpToDate>false</LinksUpToDate>
  <CharactersWithSpaces>14162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2023-05-22T08:09:00Z</dcterms:created>
  <dc:creator>符桑岚</dc:creator>
  <cp:lastModifiedBy>金周琴</cp:lastModifiedBy>
  <cp:lastPrinted>2023-09-06T08:16:00Z</cp:lastPrinted>
  <dcterms:modified xsi:type="dcterms:W3CDTF">2023-09-06T09:15:49Z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F8B23FB3C33044ACB7F8BC6BD68C0D02_13</vt:lpwstr>
  </property>
</Properties>
</file>